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69" w:rsidRDefault="00C64469" w:rsidP="00C64469">
      <w:pPr>
        <w:jc w:val="center"/>
      </w:pPr>
      <w:r>
        <w:t>Specyfikacja techniczna</w:t>
      </w:r>
    </w:p>
    <w:p w:rsidR="00C64469" w:rsidRDefault="00C64469"/>
    <w:p w:rsidR="00C64469" w:rsidRDefault="00C64469"/>
    <w:p w:rsidR="005D572A" w:rsidRDefault="008F4FCE" w:rsidP="00C64469">
      <w:pPr>
        <w:jc w:val="both"/>
      </w:pPr>
      <w:bookmarkStart w:id="0" w:name="_GoBack"/>
      <w:r>
        <w:t>Specyfikacja techniczna dot. z</w:t>
      </w:r>
      <w:r w:rsidR="005B448C">
        <w:t>a</w:t>
      </w:r>
      <w:r>
        <w:t xml:space="preserve">dania pn. </w:t>
      </w:r>
      <w:r w:rsidR="00BB1312">
        <w:rPr>
          <w:rFonts w:ascii="Lato" w:hAnsi="Lato" w:cs="Verdana"/>
          <w:b/>
          <w:bCs/>
          <w:iCs/>
          <w:sz w:val="20"/>
          <w:szCs w:val="20"/>
        </w:rPr>
        <w:t>„</w:t>
      </w:r>
      <w:r w:rsidR="00BB1312" w:rsidRPr="00C31DC9">
        <w:rPr>
          <w:rFonts w:ascii="Lato" w:hAnsi="Lato"/>
          <w:b/>
          <w:sz w:val="20"/>
          <w:szCs w:val="20"/>
        </w:rPr>
        <w:t xml:space="preserve">Utwardzenie nawierzchni grobli </w:t>
      </w:r>
      <w:r w:rsidR="00BB1312">
        <w:rPr>
          <w:rFonts w:ascii="Lato" w:hAnsi="Lato"/>
          <w:b/>
          <w:sz w:val="20"/>
          <w:szCs w:val="20"/>
        </w:rPr>
        <w:t>(szlaku pieszego) na ścieżce</w:t>
      </w:r>
      <w:r w:rsidR="00BB1312" w:rsidRPr="00C31DC9">
        <w:rPr>
          <w:rFonts w:ascii="Lato" w:hAnsi="Lato"/>
          <w:b/>
          <w:sz w:val="20"/>
          <w:szCs w:val="20"/>
        </w:rPr>
        <w:t xml:space="preserve"> przyrodniczej „Olszynki”.</w:t>
      </w:r>
    </w:p>
    <w:p w:rsidR="00742E23" w:rsidRDefault="00742E23" w:rsidP="00C64469">
      <w:pPr>
        <w:jc w:val="both"/>
      </w:pPr>
      <w:r>
        <w:t xml:space="preserve">Zadanie realizowane w ramach projektu pt. „Odtworzenie i modernizacja ścieżki przyrodniczej. Etap 2.”, sfinansowanego ze środków funduszu leśnego.  </w:t>
      </w:r>
    </w:p>
    <w:p w:rsidR="008F4FCE" w:rsidRDefault="008F4FCE" w:rsidP="00C64469">
      <w:pPr>
        <w:jc w:val="both"/>
      </w:pPr>
    </w:p>
    <w:p w:rsidR="008F4FCE" w:rsidRDefault="008F4FCE" w:rsidP="00C64469">
      <w:pPr>
        <w:jc w:val="both"/>
      </w:pPr>
      <w:r>
        <w:t>Zadaniem Wykonawcy będzie wzmocnienie grobl</w:t>
      </w:r>
      <w:r w:rsidR="00BD237B">
        <w:t>i (utwardzenie gruntu) fragmentu</w:t>
      </w:r>
      <w:r>
        <w:t xml:space="preserve"> ścieżki przyrodniczej „Olszynki.</w:t>
      </w:r>
    </w:p>
    <w:p w:rsidR="008F4FCE" w:rsidRDefault="008F4FCE" w:rsidP="00C64469">
      <w:pPr>
        <w:jc w:val="both"/>
      </w:pPr>
      <w:r>
        <w:t xml:space="preserve">Prace należy wykonać na odcinku (890m) wskazanym na załączonej mapie, zgodnie z załączonym przedmiarem oraz rysunkiem przekroju poprzecznego. </w:t>
      </w:r>
    </w:p>
    <w:p w:rsidR="004D5514" w:rsidRDefault="004D5514" w:rsidP="00C64469">
      <w:pPr>
        <w:jc w:val="both"/>
      </w:pPr>
      <w:r>
        <w:t>Przewidziane w przedmiarze tzw. mijanki, zostaną wskazane przez Zamawiającego.</w:t>
      </w:r>
    </w:p>
    <w:p w:rsidR="002C249D" w:rsidRDefault="002C249D" w:rsidP="00C64469">
      <w:pPr>
        <w:jc w:val="both"/>
      </w:pPr>
      <w:r>
        <w:t>Prace można rozpocząć po przekazaniu terenu budowy.</w:t>
      </w:r>
    </w:p>
    <w:bookmarkEnd w:id="0"/>
    <w:p w:rsidR="008F4FCE" w:rsidRDefault="008F4FCE"/>
    <w:sectPr w:rsidR="008F4F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A6" w:rsidRDefault="00ED5EA6" w:rsidP="00C64469">
      <w:r>
        <w:separator/>
      </w:r>
    </w:p>
  </w:endnote>
  <w:endnote w:type="continuationSeparator" w:id="0">
    <w:p w:rsidR="00ED5EA6" w:rsidRDefault="00ED5EA6" w:rsidP="00C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A6" w:rsidRDefault="00ED5EA6" w:rsidP="00C64469">
      <w:r>
        <w:separator/>
      </w:r>
    </w:p>
  </w:footnote>
  <w:footnote w:type="continuationSeparator" w:id="0">
    <w:p w:rsidR="00ED5EA6" w:rsidRDefault="00ED5EA6" w:rsidP="00C6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69" w:rsidRDefault="00C64469" w:rsidP="00C64469">
    <w:pPr>
      <w:pStyle w:val="Nagwek"/>
      <w:tabs>
        <w:tab w:val="clear" w:pos="4536"/>
      </w:tabs>
      <w:jc w:val="right"/>
    </w:pPr>
    <w:r>
      <w:t xml:space="preserve">Załącznik nr 1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0"/>
    <w:rsid w:val="002C249D"/>
    <w:rsid w:val="004D5514"/>
    <w:rsid w:val="005B448C"/>
    <w:rsid w:val="005D572A"/>
    <w:rsid w:val="00742E23"/>
    <w:rsid w:val="008F4FCE"/>
    <w:rsid w:val="009F2AD0"/>
    <w:rsid w:val="00B9283D"/>
    <w:rsid w:val="00BB1312"/>
    <w:rsid w:val="00BD237B"/>
    <w:rsid w:val="00C64469"/>
    <w:rsid w:val="00CC46CD"/>
    <w:rsid w:val="00ED5EA6"/>
    <w:rsid w:val="00F56BB6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3354A-DAE6-4896-B9EB-534A506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469"/>
  </w:style>
  <w:style w:type="paragraph" w:styleId="Stopka">
    <w:name w:val="footer"/>
    <w:basedOn w:val="Normalny"/>
    <w:link w:val="StopkaZnak"/>
    <w:uiPriority w:val="99"/>
    <w:unhideWhenUsed/>
    <w:rsid w:val="00C64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Roman Skudynowski</cp:lastModifiedBy>
  <cp:revision>2</cp:revision>
  <dcterms:created xsi:type="dcterms:W3CDTF">2018-07-16T09:40:00Z</dcterms:created>
  <dcterms:modified xsi:type="dcterms:W3CDTF">2018-07-16T09:40:00Z</dcterms:modified>
</cp:coreProperties>
</file>