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390D" w14:textId="2F094A80" w:rsidR="00665F23" w:rsidRDefault="004D0919" w:rsidP="004D0919">
      <w:pPr>
        <w:jc w:val="center"/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OPIS TECHNICZNY PRZEDMIOTU ZAMÓWIENIA</w:t>
      </w:r>
    </w:p>
    <w:p w14:paraId="127BCE05" w14:textId="329B4E2A" w:rsidR="004D0919" w:rsidRDefault="004D0919" w:rsidP="004D0919">
      <w:pPr>
        <w:jc w:val="center"/>
        <w:rPr>
          <w:rFonts w:ascii="Lato" w:hAnsi="Lato"/>
          <w:b/>
          <w:sz w:val="20"/>
          <w:szCs w:val="20"/>
        </w:rPr>
      </w:pPr>
    </w:p>
    <w:p w14:paraId="5312BFAD" w14:textId="062B26CD" w:rsidR="0063510D" w:rsidRPr="004D0919" w:rsidRDefault="0063510D" w:rsidP="004D0919">
      <w:pPr>
        <w:pStyle w:val="Akapitzlist"/>
        <w:numPr>
          <w:ilvl w:val="0"/>
          <w:numId w:val="3"/>
        </w:numPr>
        <w:rPr>
          <w:rFonts w:ascii="Lato" w:hAnsi="Lato"/>
          <w:b/>
          <w:sz w:val="20"/>
          <w:szCs w:val="20"/>
          <w:u w:val="single"/>
        </w:rPr>
      </w:pPr>
      <w:r w:rsidRPr="004D0919">
        <w:rPr>
          <w:rFonts w:ascii="Lato" w:hAnsi="Lato"/>
          <w:b/>
          <w:sz w:val="20"/>
          <w:szCs w:val="20"/>
          <w:u w:val="single"/>
        </w:rPr>
        <w:t>Dane do lornetki 12x50</w:t>
      </w:r>
    </w:p>
    <w:p w14:paraId="115039E0" w14:textId="77777777" w:rsidR="0063510D" w:rsidRPr="004D0919" w:rsidRDefault="0063510D" w:rsidP="0063510D">
      <w:pPr>
        <w:shd w:val="clear" w:color="auto" w:fill="FFFFFF"/>
        <w:spacing w:after="240" w:line="240" w:lineRule="auto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  <w:r w:rsidRPr="004D0919">
        <w:rPr>
          <w:rFonts w:ascii="Lato" w:eastAsia="Times New Roman" w:hAnsi="Lato" w:cs="Tahoma"/>
          <w:color w:val="000000"/>
          <w:sz w:val="20"/>
          <w:szCs w:val="20"/>
          <w:lang w:eastAsia="pl-PL"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092"/>
        <w:gridCol w:w="2573"/>
      </w:tblGrid>
      <w:tr w:rsidR="0063510D" w:rsidRPr="004D0919" w14:paraId="6FA7585A" w14:textId="77777777" w:rsidTr="0063510D">
        <w:trPr>
          <w:trHeight w:val="567"/>
        </w:trPr>
        <w:tc>
          <w:tcPr>
            <w:tcW w:w="3397" w:type="dxa"/>
            <w:vAlign w:val="center"/>
          </w:tcPr>
          <w:p w14:paraId="70D3871B" w14:textId="2FBE2AD5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92" w:type="dxa"/>
            <w:vAlign w:val="center"/>
          </w:tcPr>
          <w:p w14:paraId="7BFAA950" w14:textId="77777777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parametrów </w:t>
            </w:r>
          </w:p>
          <w:p w14:paraId="4889EA47" w14:textId="574B39F1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2573" w:type="dxa"/>
            <w:vAlign w:val="center"/>
          </w:tcPr>
          <w:p w14:paraId="7DF308D9" w14:textId="3C1422B6" w:rsidR="0063510D" w:rsidRPr="004D0919" w:rsidRDefault="0063510D" w:rsidP="0063510D">
            <w:pPr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3510D" w:rsidRPr="004D0919" w14:paraId="19AB3505" w14:textId="76F620AD" w:rsidTr="0063510D">
        <w:trPr>
          <w:trHeight w:val="567"/>
        </w:trPr>
        <w:tc>
          <w:tcPr>
            <w:tcW w:w="3397" w:type="dxa"/>
            <w:vAlign w:val="center"/>
          </w:tcPr>
          <w:p w14:paraId="051F37C5" w14:textId="540D0B9B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Konstrukcja: </w:t>
            </w:r>
          </w:p>
        </w:tc>
        <w:tc>
          <w:tcPr>
            <w:tcW w:w="3092" w:type="dxa"/>
            <w:vAlign w:val="center"/>
          </w:tcPr>
          <w:p w14:paraId="4C9C4C22" w14:textId="13832E3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z pryzmatami dachowymi</w:t>
            </w:r>
          </w:p>
        </w:tc>
        <w:tc>
          <w:tcPr>
            <w:tcW w:w="2573" w:type="dxa"/>
            <w:vAlign w:val="center"/>
          </w:tcPr>
          <w:p w14:paraId="5B508F26" w14:textId="6DED888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774E918" w14:textId="3C9079D9" w:rsidTr="0063510D">
        <w:trPr>
          <w:trHeight w:val="567"/>
        </w:trPr>
        <w:tc>
          <w:tcPr>
            <w:tcW w:w="3397" w:type="dxa"/>
            <w:vAlign w:val="center"/>
          </w:tcPr>
          <w:p w14:paraId="581DB9FC" w14:textId="71CFD04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Średnica obiektywu: </w:t>
            </w:r>
          </w:p>
        </w:tc>
        <w:tc>
          <w:tcPr>
            <w:tcW w:w="3092" w:type="dxa"/>
            <w:vAlign w:val="center"/>
          </w:tcPr>
          <w:p w14:paraId="5A8971C3" w14:textId="4C76289B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50mm</w:t>
            </w:r>
          </w:p>
        </w:tc>
        <w:tc>
          <w:tcPr>
            <w:tcW w:w="2573" w:type="dxa"/>
            <w:vAlign w:val="center"/>
          </w:tcPr>
          <w:p w14:paraId="0D9F59E5" w14:textId="2321962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C152879" w14:textId="3548546C" w:rsidTr="0063510D">
        <w:trPr>
          <w:trHeight w:val="567"/>
        </w:trPr>
        <w:tc>
          <w:tcPr>
            <w:tcW w:w="3397" w:type="dxa"/>
            <w:vAlign w:val="center"/>
          </w:tcPr>
          <w:p w14:paraId="2B1EEA74" w14:textId="753F42C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Powiększenie: </w:t>
            </w:r>
          </w:p>
        </w:tc>
        <w:tc>
          <w:tcPr>
            <w:tcW w:w="3092" w:type="dxa"/>
            <w:vAlign w:val="center"/>
          </w:tcPr>
          <w:p w14:paraId="18E7800E" w14:textId="16F28AD1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12x</w:t>
            </w:r>
          </w:p>
        </w:tc>
        <w:tc>
          <w:tcPr>
            <w:tcW w:w="2573" w:type="dxa"/>
            <w:vAlign w:val="center"/>
          </w:tcPr>
          <w:p w14:paraId="32DB8FD9" w14:textId="65DE36C1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598CF54" w14:textId="2C2A3ECA" w:rsidTr="0063510D">
        <w:trPr>
          <w:trHeight w:val="567"/>
        </w:trPr>
        <w:tc>
          <w:tcPr>
            <w:tcW w:w="3397" w:type="dxa"/>
            <w:vAlign w:val="center"/>
          </w:tcPr>
          <w:p w14:paraId="32BE9CF9" w14:textId="58C89F2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Jasność względna: </w:t>
            </w:r>
          </w:p>
        </w:tc>
        <w:tc>
          <w:tcPr>
            <w:tcW w:w="3092" w:type="dxa"/>
            <w:vAlign w:val="center"/>
          </w:tcPr>
          <w:p w14:paraId="187E4874" w14:textId="238E4894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17.4</w:t>
            </w:r>
          </w:p>
        </w:tc>
        <w:tc>
          <w:tcPr>
            <w:tcW w:w="2573" w:type="dxa"/>
            <w:vAlign w:val="center"/>
          </w:tcPr>
          <w:p w14:paraId="6BB7A5BE" w14:textId="042848D2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302A72B7" w14:textId="7F5E6C78" w:rsidTr="0063510D">
        <w:trPr>
          <w:trHeight w:val="567"/>
        </w:trPr>
        <w:tc>
          <w:tcPr>
            <w:tcW w:w="3397" w:type="dxa"/>
            <w:vAlign w:val="center"/>
          </w:tcPr>
          <w:p w14:paraId="62569F4F" w14:textId="383F4C6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Pole widzenia: </w:t>
            </w:r>
          </w:p>
        </w:tc>
        <w:tc>
          <w:tcPr>
            <w:tcW w:w="3092" w:type="dxa"/>
            <w:vAlign w:val="center"/>
          </w:tcPr>
          <w:p w14:paraId="1C8F9047" w14:textId="6F62C18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100/1000m</w:t>
            </w:r>
          </w:p>
        </w:tc>
        <w:tc>
          <w:tcPr>
            <w:tcW w:w="2573" w:type="dxa"/>
            <w:vAlign w:val="center"/>
          </w:tcPr>
          <w:p w14:paraId="647440EF" w14:textId="3FAE4B6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2765996E" w14:textId="5AEC0F14" w:rsidTr="0063510D">
        <w:trPr>
          <w:trHeight w:val="567"/>
        </w:trPr>
        <w:tc>
          <w:tcPr>
            <w:tcW w:w="3397" w:type="dxa"/>
            <w:vAlign w:val="center"/>
          </w:tcPr>
          <w:p w14:paraId="677FA83A" w14:textId="2E6EB50B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Kąt widzenia (rzeczywisty):</w:t>
            </w:r>
          </w:p>
        </w:tc>
        <w:tc>
          <w:tcPr>
            <w:tcW w:w="3092" w:type="dxa"/>
            <w:vAlign w:val="center"/>
          </w:tcPr>
          <w:p w14:paraId="44CB84FF" w14:textId="68242675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5.7°</w:t>
            </w:r>
          </w:p>
        </w:tc>
        <w:tc>
          <w:tcPr>
            <w:tcW w:w="2573" w:type="dxa"/>
            <w:vAlign w:val="center"/>
          </w:tcPr>
          <w:p w14:paraId="2D0B4E94" w14:textId="4A9EAFCF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64CFE74D" w14:textId="25D25537" w:rsidTr="0063510D">
        <w:trPr>
          <w:trHeight w:val="567"/>
        </w:trPr>
        <w:tc>
          <w:tcPr>
            <w:tcW w:w="3397" w:type="dxa"/>
            <w:vAlign w:val="center"/>
          </w:tcPr>
          <w:p w14:paraId="7FBBDB10" w14:textId="349B358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Minimalna odległość ostrego widzenia :</w:t>
            </w:r>
          </w:p>
        </w:tc>
        <w:tc>
          <w:tcPr>
            <w:tcW w:w="3092" w:type="dxa"/>
            <w:vAlign w:val="center"/>
          </w:tcPr>
          <w:p w14:paraId="4FCF1F10" w14:textId="4161240E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2.8m</w:t>
            </w:r>
          </w:p>
        </w:tc>
        <w:tc>
          <w:tcPr>
            <w:tcW w:w="2573" w:type="dxa"/>
            <w:vAlign w:val="center"/>
          </w:tcPr>
          <w:p w14:paraId="111BE378" w14:textId="4EB9FA9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12A62F07" w14:textId="75F226D1" w:rsidTr="0063510D">
        <w:trPr>
          <w:trHeight w:val="567"/>
        </w:trPr>
        <w:tc>
          <w:tcPr>
            <w:tcW w:w="3397" w:type="dxa"/>
            <w:vAlign w:val="center"/>
          </w:tcPr>
          <w:p w14:paraId="16E963CB" w14:textId="7836222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Regulacja rozstawu źrenic: </w:t>
            </w:r>
          </w:p>
        </w:tc>
        <w:tc>
          <w:tcPr>
            <w:tcW w:w="3092" w:type="dxa"/>
            <w:vAlign w:val="center"/>
          </w:tcPr>
          <w:p w14:paraId="68834737" w14:textId="21A4A45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56-74mm</w:t>
            </w:r>
          </w:p>
        </w:tc>
        <w:tc>
          <w:tcPr>
            <w:tcW w:w="2573" w:type="dxa"/>
            <w:vAlign w:val="center"/>
          </w:tcPr>
          <w:p w14:paraId="65C810EA" w14:textId="57E7891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F35FE70" w14:textId="473DDDEA" w:rsidTr="0063510D">
        <w:trPr>
          <w:trHeight w:val="567"/>
        </w:trPr>
        <w:tc>
          <w:tcPr>
            <w:tcW w:w="3397" w:type="dxa"/>
            <w:vAlign w:val="center"/>
          </w:tcPr>
          <w:p w14:paraId="0C66CF93" w14:textId="6553D1D0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Korekcja dioptryczna:</w:t>
            </w:r>
          </w:p>
        </w:tc>
        <w:tc>
          <w:tcPr>
            <w:tcW w:w="3092" w:type="dxa"/>
            <w:vAlign w:val="center"/>
          </w:tcPr>
          <w:p w14:paraId="0B0D324E" w14:textId="5BA51744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+/- 5 dioptrii</w:t>
            </w:r>
          </w:p>
        </w:tc>
        <w:tc>
          <w:tcPr>
            <w:tcW w:w="2573" w:type="dxa"/>
            <w:vAlign w:val="center"/>
          </w:tcPr>
          <w:p w14:paraId="2B772BFB" w14:textId="0F4FFF98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7A73D95E" w14:textId="15DF0B16" w:rsidTr="0063510D">
        <w:trPr>
          <w:trHeight w:val="567"/>
        </w:trPr>
        <w:tc>
          <w:tcPr>
            <w:tcW w:w="3397" w:type="dxa"/>
            <w:vAlign w:val="center"/>
          </w:tcPr>
          <w:p w14:paraId="356EE5D4" w14:textId="7355935F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Wymiary (wysokość x szerokość): </w:t>
            </w:r>
          </w:p>
        </w:tc>
        <w:tc>
          <w:tcPr>
            <w:tcW w:w="3092" w:type="dxa"/>
            <w:vAlign w:val="center"/>
          </w:tcPr>
          <w:p w14:paraId="497F0790" w14:textId="2589EB6B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180x140mm</w:t>
            </w:r>
          </w:p>
        </w:tc>
        <w:tc>
          <w:tcPr>
            <w:tcW w:w="2573" w:type="dxa"/>
            <w:vAlign w:val="center"/>
          </w:tcPr>
          <w:p w14:paraId="28B908BC" w14:textId="144F83C6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0B8AF704" w14:textId="5D90E18C" w:rsidTr="0063510D">
        <w:trPr>
          <w:trHeight w:val="567"/>
        </w:trPr>
        <w:tc>
          <w:tcPr>
            <w:tcW w:w="3397" w:type="dxa"/>
            <w:vAlign w:val="center"/>
          </w:tcPr>
          <w:p w14:paraId="4966E5CE" w14:textId="37AF19A3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Ciężar: </w:t>
            </w:r>
          </w:p>
        </w:tc>
        <w:tc>
          <w:tcPr>
            <w:tcW w:w="3092" w:type="dxa"/>
            <w:vAlign w:val="center"/>
          </w:tcPr>
          <w:p w14:paraId="4B03857E" w14:textId="5377662B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max. 1000g</w:t>
            </w:r>
          </w:p>
        </w:tc>
        <w:tc>
          <w:tcPr>
            <w:tcW w:w="2573" w:type="dxa"/>
            <w:vAlign w:val="center"/>
          </w:tcPr>
          <w:p w14:paraId="1A299C1E" w14:textId="295207D7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A735F3E" w14:textId="4956DFB9" w:rsidTr="0063510D">
        <w:trPr>
          <w:trHeight w:val="567"/>
        </w:trPr>
        <w:tc>
          <w:tcPr>
            <w:tcW w:w="3397" w:type="dxa"/>
            <w:vAlign w:val="center"/>
          </w:tcPr>
          <w:p w14:paraId="6D330C7F" w14:textId="32C97BE7" w:rsidR="0063510D" w:rsidRPr="004D0919" w:rsidRDefault="00665F23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 zestawie</w:t>
            </w:r>
          </w:p>
        </w:tc>
        <w:tc>
          <w:tcPr>
            <w:tcW w:w="3092" w:type="dxa"/>
            <w:vAlign w:val="center"/>
          </w:tcPr>
          <w:p w14:paraId="64FFF91A" w14:textId="008F441D" w:rsidR="0063510D" w:rsidRPr="004D0919" w:rsidRDefault="00665F23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63510D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pasek na szyję, futerał, osłony okularów i obiektywów, adapter do digiscopingu</w:t>
            </w:r>
          </w:p>
        </w:tc>
        <w:tc>
          <w:tcPr>
            <w:tcW w:w="2573" w:type="dxa"/>
            <w:vAlign w:val="center"/>
          </w:tcPr>
          <w:p w14:paraId="24D19839" w14:textId="61250A10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63510D" w:rsidRPr="004D0919" w14:paraId="50BA4F7D" w14:textId="17C97849" w:rsidTr="0063510D">
        <w:trPr>
          <w:trHeight w:val="567"/>
        </w:trPr>
        <w:tc>
          <w:tcPr>
            <w:tcW w:w="3397" w:type="dxa"/>
            <w:vAlign w:val="center"/>
          </w:tcPr>
          <w:p w14:paraId="1719B826" w14:textId="1DF4D931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gwarancj</w:t>
            </w:r>
            <w:r w:rsidR="00665F23"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a</w:t>
            </w: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092" w:type="dxa"/>
            <w:vAlign w:val="center"/>
          </w:tcPr>
          <w:p w14:paraId="7F057BC5" w14:textId="2261AAF2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Minimum 10 lat</w:t>
            </w:r>
          </w:p>
        </w:tc>
        <w:tc>
          <w:tcPr>
            <w:tcW w:w="2573" w:type="dxa"/>
            <w:vAlign w:val="center"/>
          </w:tcPr>
          <w:p w14:paraId="27183720" w14:textId="4B044CDC" w:rsidR="0063510D" w:rsidRPr="004D0919" w:rsidRDefault="0063510D" w:rsidP="0063510D">
            <w:pPr>
              <w:numPr>
                <w:ilvl w:val="0"/>
                <w:numId w:val="1"/>
              </w:numPr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F38855" w14:textId="77777777" w:rsidR="0063510D" w:rsidRPr="004D0919" w:rsidRDefault="0063510D" w:rsidP="0063510D">
      <w:pPr>
        <w:rPr>
          <w:rFonts w:ascii="Lato" w:hAnsi="Lato"/>
          <w:sz w:val="20"/>
          <w:szCs w:val="20"/>
        </w:rPr>
      </w:pPr>
    </w:p>
    <w:p w14:paraId="26C2223C" w14:textId="5CB35AA7" w:rsidR="0063510D" w:rsidRDefault="0063510D" w:rsidP="0063510D">
      <w:pPr>
        <w:rPr>
          <w:rFonts w:ascii="Lato" w:hAnsi="Lato"/>
          <w:sz w:val="20"/>
          <w:szCs w:val="20"/>
        </w:rPr>
      </w:pPr>
    </w:p>
    <w:p w14:paraId="67A99F3E" w14:textId="714F00E9" w:rsidR="004D0919" w:rsidRDefault="004D0919" w:rsidP="0063510D">
      <w:pPr>
        <w:rPr>
          <w:rFonts w:ascii="Lato" w:hAnsi="Lato"/>
          <w:sz w:val="20"/>
          <w:szCs w:val="20"/>
        </w:rPr>
      </w:pPr>
    </w:p>
    <w:p w14:paraId="7EE2E05A" w14:textId="60C5EAAF" w:rsidR="004D0919" w:rsidRDefault="004D0919" w:rsidP="0063510D">
      <w:pPr>
        <w:rPr>
          <w:rFonts w:ascii="Lato" w:hAnsi="Lato"/>
          <w:sz w:val="20"/>
          <w:szCs w:val="20"/>
        </w:rPr>
      </w:pPr>
    </w:p>
    <w:p w14:paraId="23C91D82" w14:textId="757DC736" w:rsidR="004D0919" w:rsidRDefault="004D0919" w:rsidP="0063510D">
      <w:pPr>
        <w:rPr>
          <w:rFonts w:ascii="Lato" w:hAnsi="Lato"/>
          <w:sz w:val="20"/>
          <w:szCs w:val="20"/>
        </w:rPr>
      </w:pPr>
    </w:p>
    <w:p w14:paraId="75504B4A" w14:textId="24654CA5" w:rsidR="004D0919" w:rsidRDefault="004D0919" w:rsidP="0063510D">
      <w:pPr>
        <w:rPr>
          <w:rFonts w:ascii="Lato" w:hAnsi="Lato"/>
          <w:sz w:val="20"/>
          <w:szCs w:val="20"/>
        </w:rPr>
      </w:pPr>
    </w:p>
    <w:p w14:paraId="5D3A2C08" w14:textId="77777777" w:rsidR="004D0919" w:rsidRDefault="004D0919" w:rsidP="0063510D">
      <w:pPr>
        <w:rPr>
          <w:rFonts w:ascii="Lato" w:hAnsi="Lato"/>
          <w:sz w:val="20"/>
          <w:szCs w:val="20"/>
        </w:rPr>
      </w:pPr>
    </w:p>
    <w:p w14:paraId="7A1FAD36" w14:textId="2C44E6A1" w:rsidR="004D0919" w:rsidRDefault="004D0919" w:rsidP="0063510D">
      <w:pPr>
        <w:rPr>
          <w:rFonts w:ascii="Lato" w:hAnsi="Lato"/>
          <w:sz w:val="20"/>
          <w:szCs w:val="20"/>
        </w:rPr>
      </w:pPr>
    </w:p>
    <w:p w14:paraId="6A508B9F" w14:textId="72BB9DB0" w:rsidR="004D0919" w:rsidRDefault="004D0919" w:rsidP="0063510D">
      <w:pPr>
        <w:rPr>
          <w:rFonts w:ascii="Lato" w:hAnsi="Lato"/>
          <w:sz w:val="20"/>
          <w:szCs w:val="20"/>
        </w:rPr>
      </w:pPr>
    </w:p>
    <w:p w14:paraId="229D537D" w14:textId="77777777" w:rsidR="00AA6070" w:rsidRPr="004D0919" w:rsidRDefault="00AA6070" w:rsidP="0063510D">
      <w:pPr>
        <w:rPr>
          <w:rFonts w:ascii="Lato" w:hAnsi="Lato"/>
          <w:sz w:val="20"/>
          <w:szCs w:val="20"/>
        </w:rPr>
      </w:pPr>
    </w:p>
    <w:p w14:paraId="00A82D4B" w14:textId="77777777" w:rsidR="0063510D" w:rsidRPr="004D0919" w:rsidRDefault="0063510D" w:rsidP="004D0919">
      <w:pPr>
        <w:pStyle w:val="Akapitzlist"/>
        <w:numPr>
          <w:ilvl w:val="0"/>
          <w:numId w:val="3"/>
        </w:numPr>
        <w:rPr>
          <w:rFonts w:ascii="Lato" w:hAnsi="Lato"/>
          <w:b/>
          <w:sz w:val="20"/>
          <w:szCs w:val="20"/>
          <w:u w:val="single"/>
        </w:rPr>
      </w:pPr>
      <w:r w:rsidRPr="004D0919">
        <w:rPr>
          <w:rFonts w:ascii="Lato" w:hAnsi="Lato"/>
          <w:b/>
          <w:sz w:val="20"/>
          <w:szCs w:val="20"/>
          <w:u w:val="single"/>
        </w:rPr>
        <w:t>Dane do lornetki 10x50</w:t>
      </w:r>
    </w:p>
    <w:p w14:paraId="4EDE5363" w14:textId="6C66C83A" w:rsidR="0063510D" w:rsidRPr="004D0919" w:rsidRDefault="0063510D" w:rsidP="0063510D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z w:val="20"/>
          <w:szCs w:val="20"/>
          <w:bdr w:val="none" w:sz="0" w:space="0" w:color="auto" w:frame="1"/>
          <w:lang w:eastAsia="pl-PL"/>
        </w:rPr>
      </w:pPr>
      <w:r w:rsidRPr="004D0919">
        <w:rPr>
          <w:rFonts w:ascii="Lato" w:eastAsia="Times New Roman" w:hAnsi="Lato" w:cs="Arial"/>
          <w:color w:val="000000"/>
          <w:sz w:val="20"/>
          <w:szCs w:val="20"/>
          <w:bdr w:val="none" w:sz="0" w:space="0" w:color="auto" w:frame="1"/>
          <w:lang w:eastAsia="pl-PL"/>
        </w:rPr>
        <w:t>Dane techniczne: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66"/>
        <w:gridCol w:w="2748"/>
        <w:gridCol w:w="2748"/>
      </w:tblGrid>
      <w:tr w:rsidR="0063510D" w:rsidRPr="004D0919" w14:paraId="72F1AA03" w14:textId="77777777" w:rsidTr="0063510D">
        <w:tc>
          <w:tcPr>
            <w:tcW w:w="3566" w:type="dxa"/>
          </w:tcPr>
          <w:p w14:paraId="749E2F78" w14:textId="77777777" w:rsidR="0063510D" w:rsidRPr="004D0919" w:rsidRDefault="0063510D" w:rsidP="004D0919">
            <w:pPr>
              <w:spacing w:before="100" w:beforeAutospacing="1" w:after="100" w:afterAutospacing="1"/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748" w:type="dxa"/>
          </w:tcPr>
          <w:p w14:paraId="739013AA" w14:textId="77777777" w:rsidR="0063510D" w:rsidRPr="004D0919" w:rsidRDefault="0063510D" w:rsidP="004D0919">
            <w:pPr>
              <w:spacing w:before="100" w:beforeAutospacing="1" w:after="100" w:afterAutospacing="1"/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Wymagania parametrów zamawiającego</w:t>
            </w:r>
          </w:p>
        </w:tc>
        <w:tc>
          <w:tcPr>
            <w:tcW w:w="2748" w:type="dxa"/>
          </w:tcPr>
          <w:p w14:paraId="794F515F" w14:textId="20F92365" w:rsidR="0063510D" w:rsidRPr="004D0919" w:rsidRDefault="0063510D" w:rsidP="004D0919">
            <w:pPr>
              <w:spacing w:before="100" w:beforeAutospacing="1" w:after="100" w:afterAutospacing="1"/>
              <w:ind w:left="-360"/>
              <w:jc w:val="center"/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b/>
                <w:bCs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63510D" w:rsidRPr="004D0919" w14:paraId="28EF732D" w14:textId="7930C77C" w:rsidTr="0063510D">
        <w:tc>
          <w:tcPr>
            <w:tcW w:w="3566" w:type="dxa"/>
          </w:tcPr>
          <w:p w14:paraId="339CFF00" w14:textId="7A75C97E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Konstrukcja: </w:t>
            </w:r>
          </w:p>
        </w:tc>
        <w:tc>
          <w:tcPr>
            <w:tcW w:w="2748" w:type="dxa"/>
          </w:tcPr>
          <w:p w14:paraId="4D264A1C" w14:textId="13BFD9F1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 pryzmatami dachowymi</w:t>
            </w:r>
          </w:p>
        </w:tc>
        <w:tc>
          <w:tcPr>
            <w:tcW w:w="2748" w:type="dxa"/>
          </w:tcPr>
          <w:p w14:paraId="5F61E9C3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0EF5F0CA" w14:textId="4A51D8A6" w:rsidTr="0063510D">
        <w:tc>
          <w:tcPr>
            <w:tcW w:w="3566" w:type="dxa"/>
          </w:tcPr>
          <w:p w14:paraId="05224677" w14:textId="6DD5F51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Średnica obiektywu: </w:t>
            </w:r>
          </w:p>
        </w:tc>
        <w:tc>
          <w:tcPr>
            <w:tcW w:w="2748" w:type="dxa"/>
          </w:tcPr>
          <w:p w14:paraId="03F84EF1" w14:textId="442864CC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50mm</w:t>
            </w:r>
          </w:p>
        </w:tc>
        <w:tc>
          <w:tcPr>
            <w:tcW w:w="2748" w:type="dxa"/>
          </w:tcPr>
          <w:p w14:paraId="40F126FB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3E6734A0" w14:textId="7E713A61" w:rsidTr="0063510D">
        <w:tc>
          <w:tcPr>
            <w:tcW w:w="3566" w:type="dxa"/>
          </w:tcPr>
          <w:p w14:paraId="0C2339A5" w14:textId="4E843798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Powiększenie: </w:t>
            </w:r>
          </w:p>
        </w:tc>
        <w:tc>
          <w:tcPr>
            <w:tcW w:w="2748" w:type="dxa"/>
          </w:tcPr>
          <w:p w14:paraId="5AE55A07" w14:textId="41559D08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10x</w:t>
            </w:r>
          </w:p>
        </w:tc>
        <w:tc>
          <w:tcPr>
            <w:tcW w:w="2748" w:type="dxa"/>
          </w:tcPr>
          <w:p w14:paraId="58D99B37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6AE31550" w14:textId="2F24701D" w:rsidTr="0063510D">
        <w:tc>
          <w:tcPr>
            <w:tcW w:w="3566" w:type="dxa"/>
          </w:tcPr>
          <w:p w14:paraId="185AB51F" w14:textId="0AEF513C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Jasność względna: </w:t>
            </w:r>
          </w:p>
        </w:tc>
        <w:tc>
          <w:tcPr>
            <w:tcW w:w="2748" w:type="dxa"/>
          </w:tcPr>
          <w:p w14:paraId="568CBC60" w14:textId="1A0C1429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minimum 25.0</w:t>
            </w:r>
          </w:p>
        </w:tc>
        <w:tc>
          <w:tcPr>
            <w:tcW w:w="2748" w:type="dxa"/>
          </w:tcPr>
          <w:p w14:paraId="23EDC7ED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66ECE3CB" w14:textId="741B9C32" w:rsidTr="0063510D">
        <w:tc>
          <w:tcPr>
            <w:tcW w:w="3566" w:type="dxa"/>
          </w:tcPr>
          <w:p w14:paraId="24B5A0F7" w14:textId="7E02128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Pole widzenia: </w:t>
            </w:r>
          </w:p>
        </w:tc>
        <w:tc>
          <w:tcPr>
            <w:tcW w:w="2748" w:type="dxa"/>
          </w:tcPr>
          <w:p w14:paraId="218240A6" w14:textId="308DAFBE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minimum 115/1000m</w:t>
            </w:r>
          </w:p>
        </w:tc>
        <w:tc>
          <w:tcPr>
            <w:tcW w:w="2748" w:type="dxa"/>
          </w:tcPr>
          <w:p w14:paraId="624426D8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786C241E" w14:textId="6B930FE5" w:rsidTr="0063510D">
        <w:tc>
          <w:tcPr>
            <w:tcW w:w="3566" w:type="dxa"/>
          </w:tcPr>
          <w:p w14:paraId="28EBC833" w14:textId="5F6A63A3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Kąt widzenia (rzeczywisty): </w:t>
            </w:r>
          </w:p>
        </w:tc>
        <w:tc>
          <w:tcPr>
            <w:tcW w:w="2748" w:type="dxa"/>
          </w:tcPr>
          <w:p w14:paraId="48F5B9FA" w14:textId="0F7D3D3C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minimum 6.6°</w:t>
            </w:r>
          </w:p>
        </w:tc>
        <w:tc>
          <w:tcPr>
            <w:tcW w:w="2748" w:type="dxa"/>
          </w:tcPr>
          <w:p w14:paraId="03D5C5D2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44F3A9F5" w14:textId="3B12C60E" w:rsidTr="0063510D">
        <w:tc>
          <w:tcPr>
            <w:tcW w:w="3566" w:type="dxa"/>
          </w:tcPr>
          <w:p w14:paraId="67B279B3" w14:textId="255CEFA5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Minimalna odległość ostrego widzenia : </w:t>
            </w:r>
          </w:p>
        </w:tc>
        <w:tc>
          <w:tcPr>
            <w:tcW w:w="2748" w:type="dxa"/>
          </w:tcPr>
          <w:p w14:paraId="2DE1B54B" w14:textId="79625911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2.8m</w:t>
            </w:r>
          </w:p>
        </w:tc>
        <w:tc>
          <w:tcPr>
            <w:tcW w:w="2748" w:type="dxa"/>
          </w:tcPr>
          <w:p w14:paraId="5A44ECD6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77F6365E" w14:textId="213EC135" w:rsidTr="0063510D">
        <w:tc>
          <w:tcPr>
            <w:tcW w:w="3566" w:type="dxa"/>
          </w:tcPr>
          <w:p w14:paraId="52CC055A" w14:textId="50B30845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Regulacja rozstawu źrenic: </w:t>
            </w:r>
          </w:p>
        </w:tc>
        <w:tc>
          <w:tcPr>
            <w:tcW w:w="2748" w:type="dxa"/>
          </w:tcPr>
          <w:p w14:paraId="364CC11E" w14:textId="7F512557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minimum 56-74mm</w:t>
            </w:r>
          </w:p>
        </w:tc>
        <w:tc>
          <w:tcPr>
            <w:tcW w:w="2748" w:type="dxa"/>
          </w:tcPr>
          <w:p w14:paraId="7F86E491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37F6A2CB" w14:textId="74FB9877" w:rsidTr="0063510D">
        <w:tc>
          <w:tcPr>
            <w:tcW w:w="3566" w:type="dxa"/>
          </w:tcPr>
          <w:p w14:paraId="3B90AAD6" w14:textId="38EBF9CB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Korekcja dioptryczna: </w:t>
            </w:r>
          </w:p>
        </w:tc>
        <w:tc>
          <w:tcPr>
            <w:tcW w:w="2748" w:type="dxa"/>
          </w:tcPr>
          <w:p w14:paraId="4FBF5FE6" w14:textId="4FDAA35B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+/- 5 dioptrii</w:t>
            </w:r>
          </w:p>
        </w:tc>
        <w:tc>
          <w:tcPr>
            <w:tcW w:w="2748" w:type="dxa"/>
          </w:tcPr>
          <w:p w14:paraId="73150EEE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4839479B" w14:textId="09EAAA7D" w:rsidTr="0063510D">
        <w:tc>
          <w:tcPr>
            <w:tcW w:w="3566" w:type="dxa"/>
          </w:tcPr>
          <w:p w14:paraId="0BD0116D" w14:textId="1A70F1AD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Wymiary (wysokość x szerokość): </w:t>
            </w:r>
          </w:p>
        </w:tc>
        <w:tc>
          <w:tcPr>
            <w:tcW w:w="2748" w:type="dxa"/>
          </w:tcPr>
          <w:p w14:paraId="4B7458CF" w14:textId="6EAF01A0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180x140mm</w:t>
            </w:r>
          </w:p>
        </w:tc>
        <w:tc>
          <w:tcPr>
            <w:tcW w:w="2748" w:type="dxa"/>
          </w:tcPr>
          <w:p w14:paraId="0A9B31CA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4B35D335" w14:textId="7ED1C495" w:rsidTr="0063510D">
        <w:tc>
          <w:tcPr>
            <w:tcW w:w="3566" w:type="dxa"/>
          </w:tcPr>
          <w:p w14:paraId="587CEA50" w14:textId="527A5F8C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Ciężar: </w:t>
            </w:r>
          </w:p>
        </w:tc>
        <w:tc>
          <w:tcPr>
            <w:tcW w:w="2748" w:type="dxa"/>
          </w:tcPr>
          <w:p w14:paraId="47277ACA" w14:textId="3BB0676F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max. 1000g</w:t>
            </w:r>
          </w:p>
        </w:tc>
        <w:tc>
          <w:tcPr>
            <w:tcW w:w="2748" w:type="dxa"/>
          </w:tcPr>
          <w:p w14:paraId="506F7CCB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3EAFF58E" w14:textId="60134A8A" w:rsidTr="0063510D">
        <w:tc>
          <w:tcPr>
            <w:tcW w:w="3566" w:type="dxa"/>
          </w:tcPr>
          <w:p w14:paraId="6AF4716B" w14:textId="76A30A5B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  <w:t>W zestawie</w:t>
            </w:r>
          </w:p>
        </w:tc>
        <w:tc>
          <w:tcPr>
            <w:tcW w:w="2748" w:type="dxa"/>
          </w:tcPr>
          <w:p w14:paraId="69872815" w14:textId="2A953222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Min. pasek na szyję, futerał, osłony okularów i obiektywów, adapter do digiscopingu</w:t>
            </w:r>
          </w:p>
        </w:tc>
        <w:tc>
          <w:tcPr>
            <w:tcW w:w="2748" w:type="dxa"/>
          </w:tcPr>
          <w:p w14:paraId="5F1F8552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63510D" w:rsidRPr="004D0919" w14:paraId="7232441D" w14:textId="574A77ED" w:rsidTr="0063510D">
        <w:tc>
          <w:tcPr>
            <w:tcW w:w="3566" w:type="dxa"/>
          </w:tcPr>
          <w:p w14:paraId="7F6C20C6" w14:textId="55F5E99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Tahoma"/>
                <w:color w:val="000000"/>
                <w:sz w:val="20"/>
                <w:szCs w:val="20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gwarancj</w:t>
            </w:r>
            <w:r w:rsidR="00665F23"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a</w:t>
            </w: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producenta</w:t>
            </w:r>
          </w:p>
        </w:tc>
        <w:tc>
          <w:tcPr>
            <w:tcW w:w="2748" w:type="dxa"/>
          </w:tcPr>
          <w:p w14:paraId="50B01BBE" w14:textId="7B461B50" w:rsidR="0063510D" w:rsidRPr="004D0919" w:rsidRDefault="00665F23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4D0919"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minimum 10 lat</w:t>
            </w:r>
          </w:p>
        </w:tc>
        <w:tc>
          <w:tcPr>
            <w:tcW w:w="2748" w:type="dxa"/>
          </w:tcPr>
          <w:p w14:paraId="5EE79078" w14:textId="77777777" w:rsidR="0063510D" w:rsidRPr="004D0919" w:rsidRDefault="0063510D" w:rsidP="007D6B25">
            <w:pPr>
              <w:numPr>
                <w:ilvl w:val="0"/>
                <w:numId w:val="2"/>
              </w:numPr>
              <w:spacing w:beforeAutospacing="1" w:afterAutospacing="1"/>
              <w:ind w:left="0"/>
              <w:rPr>
                <w:rFonts w:ascii="Lato" w:eastAsia="Times New Roman" w:hAnsi="Lato" w:cs="Arial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</w:p>
        </w:tc>
      </w:tr>
    </w:tbl>
    <w:p w14:paraId="6C981E85" w14:textId="26CA2292" w:rsidR="0063510D" w:rsidRPr="004D0919" w:rsidRDefault="0063510D" w:rsidP="004D0919">
      <w:pPr>
        <w:spacing w:beforeAutospacing="1" w:after="0" w:afterAutospacing="1" w:line="240" w:lineRule="auto"/>
        <w:ind w:left="-360"/>
        <w:rPr>
          <w:rFonts w:ascii="Lato" w:eastAsia="Times New Roman" w:hAnsi="Lato" w:cs="Tahoma"/>
          <w:color w:val="000000"/>
          <w:sz w:val="20"/>
          <w:szCs w:val="20"/>
          <w:lang w:eastAsia="pl-PL"/>
        </w:rPr>
      </w:pPr>
    </w:p>
    <w:p w14:paraId="3BBACBCF" w14:textId="77777777" w:rsidR="004D0919" w:rsidRPr="004D0919" w:rsidRDefault="004D0919" w:rsidP="004D0919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>Miejscowość dnia : …………………………</w:t>
      </w:r>
    </w:p>
    <w:p w14:paraId="1366CA84" w14:textId="77777777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</w:p>
    <w:p w14:paraId="6973DC27" w14:textId="3384F94F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" w:hAnsi="Lato"/>
        </w:rPr>
      </w:pPr>
      <w:r w:rsidRPr="004D0919">
        <w:rPr>
          <w:rFonts w:ascii="Lato" w:hAnsi="Lato"/>
        </w:rPr>
        <w:tab/>
      </w:r>
      <w:r w:rsidRPr="004D0919">
        <w:rPr>
          <w:rFonts w:ascii="Lato" w:hAnsi="Lato"/>
        </w:rPr>
        <w:tab/>
        <w:t xml:space="preserve"> ……………………………………………….</w:t>
      </w:r>
      <w:r w:rsidRPr="004D0919">
        <w:rPr>
          <w:rFonts w:ascii="Lato" w:hAnsi="Lato"/>
        </w:rPr>
        <w:tab/>
      </w:r>
    </w:p>
    <w:p w14:paraId="1CD1B8D5" w14:textId="20472D8E" w:rsidR="004D0919" w:rsidRPr="004D0919" w:rsidRDefault="004D0919" w:rsidP="004D0919">
      <w:pPr>
        <w:tabs>
          <w:tab w:val="left" w:pos="284"/>
          <w:tab w:val="right" w:leader="dot" w:pos="3402"/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Lato" w:hAnsi="Lato"/>
        </w:rPr>
      </w:pPr>
      <w:r w:rsidRPr="004D0919">
        <w:rPr>
          <w:rFonts w:ascii="Lato" w:hAnsi="Lato"/>
        </w:rPr>
        <w:t xml:space="preserve">pieczątka wykonawcy                   </w:t>
      </w:r>
      <w:r w:rsidRPr="004D0919">
        <w:rPr>
          <w:rFonts w:ascii="Lato" w:hAnsi="Lato"/>
        </w:rPr>
        <w:tab/>
        <w:t>podpis wykonawcy lub osoby upoważnionej</w:t>
      </w:r>
    </w:p>
    <w:p w14:paraId="3C5AC125" w14:textId="77777777" w:rsidR="00AA6530" w:rsidRPr="004D0919" w:rsidRDefault="00AA6530">
      <w:pPr>
        <w:rPr>
          <w:rFonts w:ascii="Lato" w:hAnsi="Lato"/>
          <w:sz w:val="20"/>
          <w:szCs w:val="20"/>
        </w:rPr>
      </w:pPr>
    </w:p>
    <w:sectPr w:rsidR="00AA6530" w:rsidRPr="004D09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CBD7" w14:textId="77777777" w:rsidR="009F17E0" w:rsidRDefault="009F17E0" w:rsidP="004D0919">
      <w:pPr>
        <w:spacing w:after="0" w:line="240" w:lineRule="auto"/>
      </w:pPr>
      <w:r>
        <w:separator/>
      </w:r>
    </w:p>
  </w:endnote>
  <w:endnote w:type="continuationSeparator" w:id="0">
    <w:p w14:paraId="2F944F8C" w14:textId="77777777" w:rsidR="009F17E0" w:rsidRDefault="009F17E0" w:rsidP="004D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0B05" w14:textId="77777777" w:rsidR="009F17E0" w:rsidRDefault="009F17E0" w:rsidP="004D0919">
      <w:pPr>
        <w:spacing w:after="0" w:line="240" w:lineRule="auto"/>
      </w:pPr>
      <w:r>
        <w:separator/>
      </w:r>
    </w:p>
  </w:footnote>
  <w:footnote w:type="continuationSeparator" w:id="0">
    <w:p w14:paraId="4DAD90C5" w14:textId="77777777" w:rsidR="009F17E0" w:rsidRDefault="009F17E0" w:rsidP="004D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DCF1" w14:textId="77777777" w:rsidR="004D0919" w:rsidRDefault="004D0919" w:rsidP="004D0919">
    <w:pPr>
      <w:pStyle w:val="Nagwek"/>
    </w:pPr>
    <w:r>
      <w:t>Nazwa wykonawcy</w:t>
    </w:r>
  </w:p>
  <w:p w14:paraId="51E30422" w14:textId="53F0FEA4" w:rsidR="004D0919" w:rsidRPr="00937296" w:rsidRDefault="004D0919" w:rsidP="004D0919">
    <w:pPr>
      <w:pStyle w:val="Nagwek"/>
      <w:jc w:val="right"/>
      <w:rPr>
        <w:rFonts w:ascii="Lato" w:hAnsi="Lato"/>
        <w:bCs/>
      </w:rPr>
    </w:pPr>
    <w:r w:rsidRPr="00937296">
      <w:rPr>
        <w:rFonts w:ascii="Lato" w:hAnsi="Lato"/>
        <w:bCs/>
      </w:rPr>
      <w:t xml:space="preserve">Załącznik nr </w:t>
    </w:r>
    <w:r>
      <w:rPr>
        <w:rFonts w:ascii="Lato" w:hAnsi="Lato"/>
        <w:bCs/>
      </w:rPr>
      <w:t>1</w:t>
    </w:r>
    <w:r w:rsidRPr="00937296">
      <w:rPr>
        <w:rFonts w:ascii="Lato" w:hAnsi="Lato"/>
        <w:bCs/>
      </w:rPr>
      <w:t xml:space="preserve"> </w:t>
    </w:r>
  </w:p>
  <w:p w14:paraId="0D226C7D" w14:textId="42E9B183" w:rsidR="004D0919" w:rsidRDefault="004D0919" w:rsidP="004D0919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 w:rsidR="00DF7B5D">
      <w:rPr>
        <w:rFonts w:ascii="Lato" w:eastAsia="Calibri" w:hAnsi="Lato" w:cs="Lato"/>
        <w:sz w:val="20"/>
        <w:szCs w:val="20"/>
      </w:rPr>
      <w:t xml:space="preserve"> A.231.44.2021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57D69861" w14:textId="77777777" w:rsidR="004D0919" w:rsidRDefault="004D0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74"/>
    <w:multiLevelType w:val="multilevel"/>
    <w:tmpl w:val="6C0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55C41"/>
    <w:multiLevelType w:val="multilevel"/>
    <w:tmpl w:val="FFE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0C1C50"/>
    <w:multiLevelType w:val="hybridMultilevel"/>
    <w:tmpl w:val="E56A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0D"/>
    <w:rsid w:val="004D0919"/>
    <w:rsid w:val="0063510D"/>
    <w:rsid w:val="00665F23"/>
    <w:rsid w:val="009F17E0"/>
    <w:rsid w:val="00AA6070"/>
    <w:rsid w:val="00AA6530"/>
    <w:rsid w:val="00B253C2"/>
    <w:rsid w:val="00DB1954"/>
    <w:rsid w:val="00DF0F23"/>
    <w:rsid w:val="00D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22C"/>
  <w15:chartTrackingRefBased/>
  <w15:docId w15:val="{4D13C4A5-B6BD-4FE2-8086-A040217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19"/>
  </w:style>
  <w:style w:type="paragraph" w:styleId="Stopka">
    <w:name w:val="footer"/>
    <w:basedOn w:val="Normalny"/>
    <w:link w:val="StopkaZnak"/>
    <w:uiPriority w:val="99"/>
    <w:unhideWhenUsed/>
    <w:rsid w:val="004D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19"/>
  </w:style>
  <w:style w:type="paragraph" w:styleId="Akapitzlist">
    <w:name w:val="List Paragraph"/>
    <w:basedOn w:val="Normalny"/>
    <w:uiPriority w:val="34"/>
    <w:qFormat/>
    <w:rsid w:val="004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D89E-177D-4685-83D8-14495489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Skudynowski</dc:creator>
  <cp:keywords/>
  <dc:description/>
  <cp:lastModifiedBy>Roman Skudynowski</cp:lastModifiedBy>
  <cp:revision>4</cp:revision>
  <dcterms:created xsi:type="dcterms:W3CDTF">2021-08-26T05:38:00Z</dcterms:created>
  <dcterms:modified xsi:type="dcterms:W3CDTF">2021-08-27T10:36:00Z</dcterms:modified>
</cp:coreProperties>
</file>