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B7C1" w14:textId="77777777" w:rsidR="000B30A5" w:rsidRPr="00D87D92" w:rsidRDefault="000B30A5" w:rsidP="00B50F87">
      <w:pPr>
        <w:pStyle w:val="NormalnyWeb"/>
        <w:shd w:val="clear" w:color="auto" w:fill="FFFFFF"/>
        <w:spacing w:before="0" w:beforeAutospacing="0" w:after="0" w:afterAutospacing="0"/>
        <w:jc w:val="center"/>
        <w:rPr>
          <w:rStyle w:val="Pogrubienie"/>
          <w:rFonts w:ascii="Lato" w:hAnsi="Lato" w:cs="Lato"/>
          <w:color w:val="333333"/>
          <w:sz w:val="18"/>
          <w:szCs w:val="18"/>
        </w:rPr>
      </w:pPr>
      <w:r w:rsidRPr="00D87D92">
        <w:rPr>
          <w:rStyle w:val="Pogrubienie"/>
          <w:rFonts w:ascii="Lato" w:hAnsi="Lato" w:cs="Lato"/>
          <w:color w:val="333333"/>
          <w:sz w:val="18"/>
          <w:szCs w:val="18"/>
        </w:rPr>
        <w:t>OBOWIĄZEK INFORMACYJNY ZGODNIE Z RODO</w:t>
      </w:r>
    </w:p>
    <w:p w14:paraId="003B5EA1" w14:textId="77777777" w:rsidR="00C37743" w:rsidRPr="00D87D92" w:rsidRDefault="00C37743" w:rsidP="00B50F87">
      <w:pPr>
        <w:pStyle w:val="NormalnyWeb"/>
        <w:shd w:val="clear" w:color="auto" w:fill="FFFFFF"/>
        <w:spacing w:before="0" w:beforeAutospacing="0" w:after="0" w:afterAutospacing="0"/>
        <w:jc w:val="center"/>
        <w:rPr>
          <w:rStyle w:val="Pogrubienie"/>
          <w:rFonts w:ascii="Lato" w:hAnsi="Lato" w:cs="Lato"/>
          <w:color w:val="333333"/>
          <w:sz w:val="18"/>
          <w:szCs w:val="18"/>
        </w:rPr>
      </w:pPr>
    </w:p>
    <w:p w14:paraId="6E04A826" w14:textId="77777777" w:rsidR="00D87D92" w:rsidRPr="00D87D92" w:rsidRDefault="00D87D92" w:rsidP="00D87D92">
      <w:pPr>
        <w:autoSpaceDE w:val="0"/>
        <w:autoSpaceDN w:val="0"/>
        <w:adjustRightInd w:val="0"/>
        <w:spacing w:after="0" w:line="240" w:lineRule="auto"/>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Park Narodowy  „Ujście Warty” informuje, że: </w:t>
      </w:r>
    </w:p>
    <w:p w14:paraId="43B3B942" w14:textId="77777777" w:rsidR="00D87D92" w:rsidRPr="00D87D92" w:rsidRDefault="00D87D92" w:rsidP="00D87D92">
      <w:pPr>
        <w:autoSpaceDE w:val="0"/>
        <w:autoSpaceDN w:val="0"/>
        <w:adjustRightInd w:val="0"/>
        <w:spacing w:after="0" w:line="240" w:lineRule="auto"/>
        <w:jc w:val="both"/>
        <w:rPr>
          <w:rFonts w:ascii="Lato" w:eastAsia="Microsoft YaHei" w:hAnsi="Lato" w:cs="Times New Roman"/>
          <w:sz w:val="20"/>
          <w:szCs w:val="20"/>
          <w:lang w:eastAsia="en-US"/>
        </w:rPr>
      </w:pPr>
    </w:p>
    <w:p w14:paraId="60D6F1C4"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 xml:space="preserve">Administratorem Pani/Pana danych osobowych jest Park Narodowy „Ujście Warty” </w:t>
      </w:r>
      <w:r w:rsidRPr="00D87D92">
        <w:rPr>
          <w:rFonts w:ascii="Lato" w:eastAsia="Microsoft YaHei" w:hAnsi="Lato" w:cs="Times New Roman"/>
          <w:sz w:val="20"/>
          <w:szCs w:val="20"/>
          <w:lang w:eastAsia="en-US"/>
        </w:rPr>
        <w:br/>
        <w:t xml:space="preserve">z siedzibą w Chyrzynie 1, reprezentowany przez Dyrektora Parku, 69-113 Górzyca, tel. </w:t>
      </w:r>
      <w:r w:rsidRPr="00D87D92">
        <w:rPr>
          <w:rFonts w:ascii="Lato" w:eastAsia="Microsoft YaHei" w:hAnsi="Lato" w:cs="Times New Roman"/>
          <w:sz w:val="20"/>
          <w:szCs w:val="20"/>
          <w:lang w:eastAsia="en-US"/>
        </w:rPr>
        <w:br/>
        <w:t xml:space="preserve"> (95) 7524027, adres e-mail: sekretariat@pnujsciewarty.gov.pl</w:t>
      </w:r>
    </w:p>
    <w:p w14:paraId="3105CF69"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Theme="minorHAnsi" w:hAnsi="Lato" w:cs="Times New Roman"/>
          <w:sz w:val="20"/>
          <w:szCs w:val="20"/>
          <w:lang w:eastAsia="en-US"/>
        </w:rPr>
        <w:t xml:space="preserve">W sprawach związanych z ochroną danych osobowych może Pani/Pan kontaktować się z Inspektorem Ochrony Danych Osobowych poprzez pocztę elektroniczną: iod@pnujsciewarty.gov.pl </w:t>
      </w:r>
      <w:r w:rsidRPr="00D87D92">
        <w:rPr>
          <w:rFonts w:ascii="Lato" w:eastAsia="Calibri" w:hAnsi="Lato" w:cs="Times New Roman"/>
          <w:sz w:val="20"/>
          <w:szCs w:val="20"/>
          <w:lang w:eastAsia="en-US"/>
        </w:rPr>
        <w:t xml:space="preserve">lub pisząc na adres naszego podmiotu wskazany powyżej z dopiskiem „Inspektor Ochrony Danych Osobowych”. </w:t>
      </w:r>
      <w:r w:rsidRPr="00D87D92">
        <w:rPr>
          <w:rFonts w:ascii="Lato" w:eastAsia="Microsoft YaHei" w:hAnsi="Lato" w:cs="Times New Roman"/>
          <w:sz w:val="20"/>
          <w:szCs w:val="20"/>
          <w:lang w:eastAsia="en-US"/>
        </w:rPr>
        <w:t xml:space="preserve">Z inspektorem ochrony danych można się kontaktować we wszystkich sprawach dotyczących przetwarzania przez Park Narodowy  „Ujście Warty” Pana/Pani danych osobowych oraz korzystania z praw związanych z tym przetwarzaniem danych. </w:t>
      </w:r>
    </w:p>
    <w:p w14:paraId="46F2B581"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 xml:space="preserve">Pani/Pana dane osobowe przetwarzane są na podstawie obowiązujących przepisów prawa </w:t>
      </w:r>
      <w:r w:rsidRPr="00D87D92">
        <w:rPr>
          <w:rFonts w:ascii="Lato" w:eastAsia="Microsoft YaHei" w:hAnsi="Lato" w:cs="Times New Roman"/>
          <w:sz w:val="20"/>
          <w:szCs w:val="20"/>
          <w:lang w:eastAsia="en-US"/>
        </w:rPr>
        <w:br/>
        <w:t xml:space="preserve">w celu związanym z realizacją umowy na podstawie art. 6 ust. 1 lit. b) RODO a także w celu trwania umowy i rozliczeń po jej zakończeniu-art.6 ust.1 lit.  c)  RODO oraz dane te mogą być również przetwarzane przez Administratora na podstawie art.6 ust.1 lit. f) RODO w przypadku ustalenia obrony i dochodzenia roszczeń przez okres, po którym przedawnią się roszczenia. </w:t>
      </w:r>
    </w:p>
    <w:p w14:paraId="6829DED7"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 xml:space="preserve">Odbiorcami Pani/Pana danych osobowych mogą być jedynie podmioty świadczące usługi na podstawie zawartej umowy powierzenia lub współpracujące z Parkiem Narodowym „Ujście Warty” oraz Sądy lub inne podmioty legitymujące się interesem prawnym w pozyskaniu Pani/Pana danych osobowych. </w:t>
      </w:r>
    </w:p>
    <w:p w14:paraId="2956DB2A"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 xml:space="preserve">Dane osobowe nie są przekazywane do państw trzecich lub organizacji międzynarodowych, </w:t>
      </w:r>
    </w:p>
    <w:p w14:paraId="042293CF"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 xml:space="preserve">Dane osobowe przechowywane będą przez okres wymagany przepisami prawa zgodnie  </w:t>
      </w:r>
      <w:r w:rsidRPr="00D87D92">
        <w:rPr>
          <w:rFonts w:ascii="Lato" w:eastAsia="Microsoft YaHei" w:hAnsi="Lato" w:cs="Times New Roman"/>
          <w:sz w:val="20"/>
          <w:szCs w:val="20"/>
          <w:lang w:eastAsia="en-US"/>
        </w:rPr>
        <w:br/>
        <w:t xml:space="preserve">z rozporządzeniem Prezesa Rady Ministrów z dnia 18 stycznia 2011 r. w sprawie instrukcji kancelaryjnej, jednolitych rzeczowych wykazów akt oraz instrukcji w sprawie organizacji </w:t>
      </w:r>
      <w:r w:rsidRPr="00D87D92">
        <w:rPr>
          <w:rFonts w:ascii="Lato" w:eastAsia="Microsoft YaHei" w:hAnsi="Lato" w:cs="Times New Roman"/>
          <w:sz w:val="20"/>
          <w:szCs w:val="20"/>
          <w:lang w:eastAsia="en-US"/>
        </w:rPr>
        <w:br/>
        <w:t xml:space="preserve">i zakresu działania archiwów zakładowych lub przez okres  niezbędny do realizacji danego przedsięwzięcia, w tym do realizacji umów lub do upływu okresów przedawnienia roszczeń. </w:t>
      </w:r>
    </w:p>
    <w:p w14:paraId="3D8D0C7E"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 xml:space="preserve">Ma Pan/Pani prawo dostępu do treści swoich danych oraz prawo ich sprostowania, usunięcia, ograniczenia przetwarzania, prawo do przenoszenia danych, prawo wniesienia sprzeciwu, prawo do cofnięcia zgody w dowolnym momencie (jeżeli przetwarzanie odbywa się na podstawie zgody), którego dokonano na podstawie zgody przed jej cofnięciem. Wnioski w tym zakresie można składać pisemnie na adres siedziby Parku Narodowego „Ujście Warty” lub poprzez e-mail na adresy wskazane w pkt. 1) lub pkt. 2). </w:t>
      </w:r>
    </w:p>
    <w:p w14:paraId="672522A0"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Ma Pan/Pani prawo wniesienia skargi do Prezesa Urzędu Ochrony Danych Osobowych na adres: Urząd Ochrony danych Osobowych, ul. Stawki 2, 00-193 Warszawa,  gdy uzna Pani/Pan, iż przetwarzanie przez Administratora Pani/Pana danych osobowych narusza przepisy ogólnego rozporządzenia o ochronie danych osobowych.</w:t>
      </w:r>
    </w:p>
    <w:p w14:paraId="16AE40B3" w14:textId="77777777" w:rsidR="00D87D92" w:rsidRPr="00D87D92" w:rsidRDefault="00D87D92" w:rsidP="00D87D92">
      <w:pPr>
        <w:numPr>
          <w:ilvl w:val="0"/>
          <w:numId w:val="15"/>
        </w:numPr>
        <w:autoSpaceDE w:val="0"/>
        <w:autoSpaceDN w:val="0"/>
        <w:adjustRightInd w:val="0"/>
        <w:spacing w:after="0" w:line="240" w:lineRule="auto"/>
        <w:ind w:left="284" w:hanging="284"/>
        <w:contextualSpacing/>
        <w:jc w:val="both"/>
        <w:rPr>
          <w:rFonts w:ascii="Lato" w:eastAsia="Microsoft YaHei" w:hAnsi="Lato" w:cs="Times New Roman"/>
          <w:sz w:val="20"/>
          <w:szCs w:val="20"/>
          <w:lang w:eastAsia="en-US"/>
        </w:rPr>
      </w:pPr>
      <w:r w:rsidRPr="00D87D92">
        <w:rPr>
          <w:rFonts w:ascii="Lato" w:eastAsia="Microsoft YaHei" w:hAnsi="Lato" w:cs="Times New Roman"/>
          <w:sz w:val="20"/>
          <w:szCs w:val="20"/>
          <w:lang w:eastAsia="en-US"/>
        </w:rPr>
        <w:t xml:space="preserve">Podanie danych osobowych w zależności od podstawy ich żądania może być wymogiem ustawowym, warunkiem umownym lub warunkiem zawarcia umowy, przy czym konsekwencjami niepodania danych do celów zawarcia umowy może być m. in. niemożność prawidłowej realizacji umowy, niemożność zawarcia umowy. </w:t>
      </w:r>
    </w:p>
    <w:p w14:paraId="4C7156C8" w14:textId="35F4CE12" w:rsidR="000B30A5" w:rsidRPr="00D87D92" w:rsidRDefault="00D87D92" w:rsidP="00D87D92">
      <w:pPr>
        <w:pStyle w:val="NormalnyWeb"/>
        <w:shd w:val="clear" w:color="auto" w:fill="FFFFFF"/>
        <w:spacing w:before="0" w:beforeAutospacing="0" w:after="0" w:afterAutospacing="0"/>
        <w:jc w:val="both"/>
        <w:rPr>
          <w:rFonts w:ascii="Lato" w:hAnsi="Lato" w:cs="Lato"/>
          <w:sz w:val="20"/>
          <w:szCs w:val="20"/>
        </w:rPr>
      </w:pPr>
      <w:r w:rsidRPr="00D87D92">
        <w:rPr>
          <w:rFonts w:ascii="Lato" w:eastAsia="Microsoft YaHei" w:hAnsi="Lato" w:cs="Times New Roman"/>
          <w:sz w:val="20"/>
          <w:szCs w:val="20"/>
          <w:lang w:eastAsia="en-US"/>
        </w:rPr>
        <w:t>Pani/Pana dane osobowe nie  będą przetwarzane w sposób zautomatyzowany i nie będą profilowane</w:t>
      </w:r>
    </w:p>
    <w:sectPr w:rsidR="000B30A5" w:rsidRPr="00D87D92" w:rsidSect="00DF240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E048" w14:textId="77777777" w:rsidR="00365BCC" w:rsidRDefault="00365BCC" w:rsidP="00C37743">
      <w:pPr>
        <w:spacing w:after="0" w:line="240" w:lineRule="auto"/>
      </w:pPr>
      <w:r>
        <w:separator/>
      </w:r>
    </w:p>
  </w:endnote>
  <w:endnote w:type="continuationSeparator" w:id="0">
    <w:p w14:paraId="7CCA42A7" w14:textId="77777777" w:rsidR="00365BCC" w:rsidRDefault="00365BCC" w:rsidP="00C3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3F3A" w14:textId="77777777" w:rsidR="00365BCC" w:rsidRDefault="00365BCC" w:rsidP="00C37743">
      <w:pPr>
        <w:spacing w:after="0" w:line="240" w:lineRule="auto"/>
      </w:pPr>
      <w:r>
        <w:separator/>
      </w:r>
    </w:p>
  </w:footnote>
  <w:footnote w:type="continuationSeparator" w:id="0">
    <w:p w14:paraId="0D9B1C5C" w14:textId="77777777" w:rsidR="00365BCC" w:rsidRDefault="00365BCC" w:rsidP="00C37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D734" w14:textId="2F0EAA4C" w:rsidR="004371AD" w:rsidRPr="00ED5016" w:rsidRDefault="00ED5016" w:rsidP="00ED5016">
    <w:pPr>
      <w:pStyle w:val="Nagwek"/>
      <w:jc w:val="right"/>
    </w:pPr>
    <w:r w:rsidRPr="000C7E75">
      <w:rPr>
        <w:rFonts w:ascii="Lato" w:hAnsi="Lato"/>
        <w:sz w:val="20"/>
        <w:szCs w:val="20"/>
      </w:rPr>
      <w:t xml:space="preserve">Załącznik nr </w:t>
    </w:r>
    <w:r>
      <w:rPr>
        <w:rFonts w:ascii="Lato" w:hAnsi="Lato"/>
        <w:sz w:val="20"/>
        <w:szCs w:val="20"/>
      </w:rPr>
      <w:t>4</w:t>
    </w:r>
    <w:r w:rsidRPr="000C7E75">
      <w:rPr>
        <w:rFonts w:ascii="Lato" w:hAnsi="Lato"/>
        <w:sz w:val="20"/>
        <w:szCs w:val="20"/>
      </w:rPr>
      <w:t xml:space="preserve"> do Ogłoszenie nr </w:t>
    </w:r>
    <w:r w:rsidR="007A5780">
      <w:rPr>
        <w:rFonts w:ascii="Lato" w:hAnsi="Lato"/>
        <w:sz w:val="20"/>
        <w:szCs w:val="20"/>
      </w:rPr>
      <w:t>2</w:t>
    </w:r>
    <w:r w:rsidR="00B33DC6">
      <w:rPr>
        <w:rFonts w:ascii="Lato" w:hAnsi="Lato"/>
        <w:sz w:val="20"/>
        <w:szCs w:val="20"/>
      </w:rPr>
      <w:t xml:space="preserve"> </w:t>
    </w:r>
    <w:r w:rsidRPr="000C7E75">
      <w:rPr>
        <w:rFonts w:ascii="Lato" w:hAnsi="Lato"/>
        <w:sz w:val="20"/>
        <w:szCs w:val="20"/>
      </w:rPr>
      <w:t xml:space="preserve">- sprzedaż siana z dnia </w:t>
    </w:r>
    <w:r w:rsidR="007A5780">
      <w:rPr>
        <w:rFonts w:ascii="Lato" w:hAnsi="Lato"/>
        <w:sz w:val="20"/>
        <w:szCs w:val="20"/>
      </w:rPr>
      <w:t>08</w:t>
    </w:r>
    <w:r w:rsidRPr="000C7E75">
      <w:rPr>
        <w:rFonts w:ascii="Lato" w:hAnsi="Lato"/>
        <w:sz w:val="20"/>
        <w:szCs w:val="20"/>
      </w:rPr>
      <w:t>-0</w:t>
    </w:r>
    <w:r w:rsidR="007A5780">
      <w:rPr>
        <w:rFonts w:ascii="Lato" w:hAnsi="Lato"/>
        <w:sz w:val="20"/>
        <w:szCs w:val="20"/>
      </w:rPr>
      <w:t>9</w:t>
    </w:r>
    <w:r w:rsidRPr="000C7E75">
      <w:rPr>
        <w:rFonts w:ascii="Lato" w:hAnsi="Lato"/>
        <w:sz w:val="20"/>
        <w:szCs w:val="20"/>
      </w:rPr>
      <w:t>-202</w:t>
    </w:r>
    <w:r w:rsidR="00E110B0">
      <w:rPr>
        <w:rFonts w:ascii="Lato" w:hAnsi="Lato"/>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3608"/>
    <w:multiLevelType w:val="hybridMultilevel"/>
    <w:tmpl w:val="3036D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554104"/>
    <w:multiLevelType w:val="hybridMultilevel"/>
    <w:tmpl w:val="F32C99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FBA5E0F"/>
    <w:multiLevelType w:val="hybridMultilevel"/>
    <w:tmpl w:val="6A6AE396"/>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9B5401"/>
    <w:multiLevelType w:val="hybridMultilevel"/>
    <w:tmpl w:val="14FE965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CA57FA"/>
    <w:multiLevelType w:val="hybridMultilevel"/>
    <w:tmpl w:val="B0AE70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E5068A9"/>
    <w:multiLevelType w:val="hybridMultilevel"/>
    <w:tmpl w:val="F4C84AF2"/>
    <w:lvl w:ilvl="0" w:tplc="04150001">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0F0082A"/>
    <w:multiLevelType w:val="hybridMultilevel"/>
    <w:tmpl w:val="DEE6AA7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1192398"/>
    <w:multiLevelType w:val="hybridMultilevel"/>
    <w:tmpl w:val="7C9CC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3F30848"/>
    <w:multiLevelType w:val="hybridMultilevel"/>
    <w:tmpl w:val="0A943D7A"/>
    <w:lvl w:ilvl="0" w:tplc="04150011">
      <w:start w:val="1"/>
      <w:numFmt w:val="decimal"/>
      <w:lvlText w:val="%1)"/>
      <w:lvlJc w:val="left"/>
      <w:pPr>
        <w:ind w:left="720" w:hanging="360"/>
      </w:pPr>
      <w:rPr>
        <w:rFonts w:hint="default"/>
      </w:rPr>
    </w:lvl>
    <w:lvl w:ilvl="1" w:tplc="E794C4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2258D1"/>
    <w:multiLevelType w:val="hybridMultilevel"/>
    <w:tmpl w:val="088AD76A"/>
    <w:lvl w:ilvl="0" w:tplc="04150001">
      <w:start w:val="1"/>
      <w:numFmt w:val="bullet"/>
      <w:lvlText w:val=""/>
      <w:lvlJc w:val="left"/>
      <w:pPr>
        <w:tabs>
          <w:tab w:val="num" w:pos="720"/>
        </w:tabs>
        <w:ind w:left="720" w:hanging="360"/>
      </w:pPr>
      <w:rPr>
        <w:rFonts w:ascii="Symbol" w:hAnsi="Symbol"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6B7A50"/>
    <w:multiLevelType w:val="hybridMultilevel"/>
    <w:tmpl w:val="D736B914"/>
    <w:lvl w:ilvl="0" w:tplc="03B0EB94">
      <w:start w:val="1"/>
      <w:numFmt w:val="decimal"/>
      <w:lvlText w:val="%1)"/>
      <w:lvlJc w:val="left"/>
      <w:pPr>
        <w:tabs>
          <w:tab w:val="num" w:pos="720"/>
        </w:tabs>
        <w:ind w:left="720" w:hanging="360"/>
      </w:pPr>
      <w:rPr>
        <w:rFonts w:ascii="Lato" w:eastAsia="Times New Roman" w:hAnsi="Lato" w:cs="Lato"/>
        <w:b/>
        <w:sz w:val="16"/>
        <w:szCs w:val="16"/>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2512ABA"/>
    <w:multiLevelType w:val="hybridMultilevel"/>
    <w:tmpl w:val="9B688988"/>
    <w:lvl w:ilvl="0" w:tplc="04150001">
      <w:start w:val="1"/>
      <w:numFmt w:val="bullet"/>
      <w:lvlText w:val=""/>
      <w:lvlJc w:val="left"/>
      <w:pPr>
        <w:tabs>
          <w:tab w:val="num" w:pos="1068"/>
        </w:tabs>
        <w:ind w:left="1068" w:hanging="360"/>
      </w:pPr>
      <w:rPr>
        <w:rFonts w:ascii="Symbol" w:hAnsi="Symbol" w:hint="default"/>
      </w:rPr>
    </w:lvl>
    <w:lvl w:ilvl="1" w:tplc="04150019">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2" w15:restartNumberingAfterBreak="0">
    <w:nsid w:val="54656AC1"/>
    <w:multiLevelType w:val="hybridMultilevel"/>
    <w:tmpl w:val="718EB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6161D82"/>
    <w:multiLevelType w:val="hybridMultilevel"/>
    <w:tmpl w:val="73061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F986F8D"/>
    <w:multiLevelType w:val="multilevel"/>
    <w:tmpl w:val="42588786"/>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4"/>
  </w:num>
  <w:num w:numId="2">
    <w:abstractNumId w:val="6"/>
  </w:num>
  <w:num w:numId="3">
    <w:abstractNumId w:val="10"/>
  </w:num>
  <w:num w:numId="4">
    <w:abstractNumId w:val="5"/>
  </w:num>
  <w:num w:numId="5">
    <w:abstractNumId w:val="11"/>
  </w:num>
  <w:num w:numId="6">
    <w:abstractNumId w:val="9"/>
  </w:num>
  <w:num w:numId="7">
    <w:abstractNumId w:val="2"/>
  </w:num>
  <w:num w:numId="8">
    <w:abstractNumId w:val="1"/>
  </w:num>
  <w:num w:numId="9">
    <w:abstractNumId w:val="13"/>
  </w:num>
  <w:num w:numId="10">
    <w:abstractNumId w:val="4"/>
  </w:num>
  <w:num w:numId="11">
    <w:abstractNumId w:val="7"/>
  </w:num>
  <w:num w:numId="12">
    <w:abstractNumId w:val="12"/>
  </w:num>
  <w:num w:numId="13">
    <w:abstractNumId w:val="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6D"/>
    <w:rsid w:val="000268A5"/>
    <w:rsid w:val="000451EB"/>
    <w:rsid w:val="00050B9B"/>
    <w:rsid w:val="00051A6D"/>
    <w:rsid w:val="00054F20"/>
    <w:rsid w:val="000809B8"/>
    <w:rsid w:val="000977D6"/>
    <w:rsid w:val="000B30A5"/>
    <w:rsid w:val="000B314F"/>
    <w:rsid w:val="000D0A3A"/>
    <w:rsid w:val="001C310B"/>
    <w:rsid w:val="002577A4"/>
    <w:rsid w:val="0027679A"/>
    <w:rsid w:val="00295683"/>
    <w:rsid w:val="00332E50"/>
    <w:rsid w:val="00365BCC"/>
    <w:rsid w:val="00387936"/>
    <w:rsid w:val="003A581C"/>
    <w:rsid w:val="003B2A28"/>
    <w:rsid w:val="003F1F35"/>
    <w:rsid w:val="00405CDE"/>
    <w:rsid w:val="004371AD"/>
    <w:rsid w:val="004966A6"/>
    <w:rsid w:val="004B0874"/>
    <w:rsid w:val="004B7E34"/>
    <w:rsid w:val="004C662F"/>
    <w:rsid w:val="004E0B9A"/>
    <w:rsid w:val="005410CE"/>
    <w:rsid w:val="00560C1D"/>
    <w:rsid w:val="00564B21"/>
    <w:rsid w:val="005959FD"/>
    <w:rsid w:val="005E612C"/>
    <w:rsid w:val="00607422"/>
    <w:rsid w:val="00621A7A"/>
    <w:rsid w:val="006966FB"/>
    <w:rsid w:val="006B1031"/>
    <w:rsid w:val="006B5FE8"/>
    <w:rsid w:val="007117B8"/>
    <w:rsid w:val="007227D7"/>
    <w:rsid w:val="007278D1"/>
    <w:rsid w:val="00734176"/>
    <w:rsid w:val="007523A0"/>
    <w:rsid w:val="007622DF"/>
    <w:rsid w:val="00797B02"/>
    <w:rsid w:val="007A5780"/>
    <w:rsid w:val="007A58A1"/>
    <w:rsid w:val="007B6ABF"/>
    <w:rsid w:val="007C6DC9"/>
    <w:rsid w:val="00894EC5"/>
    <w:rsid w:val="008B2211"/>
    <w:rsid w:val="008C4B12"/>
    <w:rsid w:val="00933E77"/>
    <w:rsid w:val="00953983"/>
    <w:rsid w:val="009918C3"/>
    <w:rsid w:val="009E2441"/>
    <w:rsid w:val="009E3EF1"/>
    <w:rsid w:val="00A054CC"/>
    <w:rsid w:val="00A9679E"/>
    <w:rsid w:val="00AC058D"/>
    <w:rsid w:val="00B33DC6"/>
    <w:rsid w:val="00B50F87"/>
    <w:rsid w:val="00B543A1"/>
    <w:rsid w:val="00B61CE7"/>
    <w:rsid w:val="00B94051"/>
    <w:rsid w:val="00B94638"/>
    <w:rsid w:val="00BB2043"/>
    <w:rsid w:val="00C03C51"/>
    <w:rsid w:val="00C267BB"/>
    <w:rsid w:val="00C37743"/>
    <w:rsid w:val="00C5233B"/>
    <w:rsid w:val="00C77827"/>
    <w:rsid w:val="00C9049C"/>
    <w:rsid w:val="00C90549"/>
    <w:rsid w:val="00CD484C"/>
    <w:rsid w:val="00D00BEF"/>
    <w:rsid w:val="00D40ADC"/>
    <w:rsid w:val="00D45AD4"/>
    <w:rsid w:val="00D710A4"/>
    <w:rsid w:val="00D87D92"/>
    <w:rsid w:val="00DC7215"/>
    <w:rsid w:val="00DD06E4"/>
    <w:rsid w:val="00DE3162"/>
    <w:rsid w:val="00DF2403"/>
    <w:rsid w:val="00E110B0"/>
    <w:rsid w:val="00E2391C"/>
    <w:rsid w:val="00E25A7A"/>
    <w:rsid w:val="00ED5016"/>
    <w:rsid w:val="00EE4668"/>
    <w:rsid w:val="00F256FB"/>
    <w:rsid w:val="00F5600D"/>
    <w:rsid w:val="00F93B2D"/>
    <w:rsid w:val="00FA43AF"/>
    <w:rsid w:val="00FD1F79"/>
    <w:rsid w:val="00FD4489"/>
    <w:rsid w:val="00FE2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754AFD"/>
  <w15:docId w15:val="{C13A2B81-8ABC-4322-BBBC-1D5D633A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12C"/>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051A6D"/>
    <w:pPr>
      <w:spacing w:before="100" w:beforeAutospacing="1" w:after="100" w:afterAutospacing="1" w:line="240" w:lineRule="auto"/>
    </w:pPr>
    <w:rPr>
      <w:sz w:val="24"/>
      <w:szCs w:val="24"/>
    </w:rPr>
  </w:style>
  <w:style w:type="character" w:styleId="Pogrubienie">
    <w:name w:val="Strong"/>
    <w:uiPriority w:val="99"/>
    <w:qFormat/>
    <w:rsid w:val="00051A6D"/>
    <w:rPr>
      <w:rFonts w:cs="Times New Roman"/>
      <w:b/>
      <w:bCs/>
    </w:rPr>
  </w:style>
  <w:style w:type="character" w:styleId="Hipercze">
    <w:name w:val="Hyperlink"/>
    <w:uiPriority w:val="99"/>
    <w:rsid w:val="00051A6D"/>
    <w:rPr>
      <w:rFonts w:cs="Times New Roman"/>
      <w:color w:val="0000FF"/>
      <w:u w:val="single"/>
    </w:rPr>
  </w:style>
  <w:style w:type="paragraph" w:styleId="Akapitzlist">
    <w:name w:val="List Paragraph"/>
    <w:basedOn w:val="Normalny"/>
    <w:uiPriority w:val="34"/>
    <w:qFormat/>
    <w:rsid w:val="00051A6D"/>
    <w:pPr>
      <w:ind w:left="720"/>
      <w:contextualSpacing/>
    </w:pPr>
  </w:style>
  <w:style w:type="paragraph" w:styleId="Nagwek">
    <w:name w:val="header"/>
    <w:basedOn w:val="Normalny"/>
    <w:link w:val="NagwekZnak"/>
    <w:uiPriority w:val="99"/>
    <w:unhideWhenUsed/>
    <w:rsid w:val="00C37743"/>
    <w:pPr>
      <w:tabs>
        <w:tab w:val="center" w:pos="4536"/>
        <w:tab w:val="right" w:pos="9072"/>
      </w:tabs>
      <w:spacing w:after="0" w:line="240" w:lineRule="auto"/>
    </w:pPr>
  </w:style>
  <w:style w:type="character" w:customStyle="1" w:styleId="NagwekZnak">
    <w:name w:val="Nagłówek Znak"/>
    <w:link w:val="Nagwek"/>
    <w:uiPriority w:val="99"/>
    <w:rsid w:val="00C37743"/>
    <w:rPr>
      <w:rFonts w:cs="Calibri"/>
    </w:rPr>
  </w:style>
  <w:style w:type="paragraph" w:styleId="Stopka">
    <w:name w:val="footer"/>
    <w:basedOn w:val="Normalny"/>
    <w:link w:val="StopkaZnak"/>
    <w:uiPriority w:val="99"/>
    <w:unhideWhenUsed/>
    <w:rsid w:val="00C37743"/>
    <w:pPr>
      <w:tabs>
        <w:tab w:val="center" w:pos="4536"/>
        <w:tab w:val="right" w:pos="9072"/>
      </w:tabs>
      <w:spacing w:after="0" w:line="240" w:lineRule="auto"/>
    </w:pPr>
  </w:style>
  <w:style w:type="character" w:customStyle="1" w:styleId="StopkaZnak">
    <w:name w:val="Stopka Znak"/>
    <w:link w:val="Stopka"/>
    <w:uiPriority w:val="99"/>
    <w:rsid w:val="00C37743"/>
    <w:rPr>
      <w:rFonts w:cs="Calibri"/>
    </w:rPr>
  </w:style>
  <w:style w:type="paragraph" w:customStyle="1" w:styleId="Nagwek1">
    <w:name w:val="Nagłówek1"/>
    <w:basedOn w:val="Normalny"/>
    <w:next w:val="Tekstpodstawowy"/>
    <w:rsid w:val="00C37743"/>
    <w:pPr>
      <w:suppressAutoHyphens/>
      <w:spacing w:after="0" w:line="240" w:lineRule="auto"/>
      <w:jc w:val="center"/>
    </w:pPr>
    <w:rPr>
      <w:rFonts w:ascii="Times New Roman" w:hAnsi="Times New Roman" w:cs="Times New Roman"/>
      <w:b/>
      <w:bCs/>
      <w:sz w:val="24"/>
      <w:szCs w:val="24"/>
      <w:lang w:eastAsia="zh-CN"/>
    </w:rPr>
  </w:style>
  <w:style w:type="paragraph" w:styleId="Tekstpodstawowy">
    <w:name w:val="Body Text"/>
    <w:basedOn w:val="Normalny"/>
    <w:link w:val="TekstpodstawowyZnak"/>
    <w:uiPriority w:val="99"/>
    <w:semiHidden/>
    <w:unhideWhenUsed/>
    <w:rsid w:val="00C37743"/>
    <w:pPr>
      <w:spacing w:after="120"/>
    </w:pPr>
  </w:style>
  <w:style w:type="character" w:customStyle="1" w:styleId="TekstpodstawowyZnak">
    <w:name w:val="Tekst podstawowy Znak"/>
    <w:link w:val="Tekstpodstawowy"/>
    <w:uiPriority w:val="99"/>
    <w:semiHidden/>
    <w:rsid w:val="00C37743"/>
    <w:rPr>
      <w:rFonts w:cs="Calibri"/>
    </w:rPr>
  </w:style>
  <w:style w:type="paragraph" w:styleId="Tekstdymka">
    <w:name w:val="Balloon Text"/>
    <w:basedOn w:val="Normalny"/>
    <w:link w:val="TekstdymkaZnak"/>
    <w:uiPriority w:val="99"/>
    <w:semiHidden/>
    <w:unhideWhenUsed/>
    <w:rsid w:val="00332E5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332E50"/>
    <w:rPr>
      <w:rFonts w:ascii="Segoe UI" w:hAnsi="Segoe UI" w:cs="Segoe UI"/>
      <w:sz w:val="18"/>
      <w:szCs w:val="18"/>
    </w:rPr>
  </w:style>
  <w:style w:type="character" w:styleId="Uwydatnienie">
    <w:name w:val="Emphasis"/>
    <w:basedOn w:val="Domylnaczcionkaakapitu"/>
    <w:uiPriority w:val="20"/>
    <w:qFormat/>
    <w:rsid w:val="00D87D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98506">
      <w:bodyDiv w:val="1"/>
      <w:marLeft w:val="0"/>
      <w:marRight w:val="0"/>
      <w:marTop w:val="0"/>
      <w:marBottom w:val="0"/>
      <w:divBdr>
        <w:top w:val="none" w:sz="0" w:space="0" w:color="auto"/>
        <w:left w:val="none" w:sz="0" w:space="0" w:color="auto"/>
        <w:bottom w:val="none" w:sz="0" w:space="0" w:color="auto"/>
        <w:right w:val="none" w:sz="0" w:space="0" w:color="auto"/>
      </w:divBdr>
    </w:div>
    <w:div w:id="847404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511</Words>
  <Characters>3068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OBOWIĄZEK INFORMACYJNY ZGODNIE Z RODO</vt:lpstr>
    </vt:vector>
  </TitlesOfParts>
  <Company>Microsoft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OBOWIĄZEK INFORMACYJNY ZGODNIE Z RODO</dc:title>
  <dc:subject/>
  <dc:creator>MK</dc:creator>
  <cp:keywords/>
  <cp:lastModifiedBy>Magda</cp:lastModifiedBy>
  <cp:revision>6</cp:revision>
  <cp:lastPrinted>2020-09-14T08:02:00Z</cp:lastPrinted>
  <dcterms:created xsi:type="dcterms:W3CDTF">2020-08-26T07:31:00Z</dcterms:created>
  <dcterms:modified xsi:type="dcterms:W3CDTF">2021-09-08T06:56:00Z</dcterms:modified>
</cp:coreProperties>
</file>