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62CF0C9F" w14:textId="5961DA7A" w:rsidR="00B04960" w:rsidRDefault="00847275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1F10E2">
        <w:rPr>
          <w:rFonts w:ascii="Calibri" w:hAnsi="Calibri" w:cs="Calibri"/>
          <w:color w:val="000000"/>
        </w:rPr>
        <w:t xml:space="preserve">     Oświadczam, że wypełniłem obowiązki informacyjne przewidziane w art. 13 lub art. 14 RODO* wobec osób fizycznych, </w:t>
      </w:r>
      <w:r w:rsidRPr="001F10E2">
        <w:rPr>
          <w:rFonts w:ascii="Calibri" w:hAnsi="Calibri" w:cs="Calibri"/>
        </w:rPr>
        <w:t>od których dane osobowe bezpośrednio lub pośrednio pozyskał</w:t>
      </w:r>
      <w:r>
        <w:rPr>
          <w:rFonts w:ascii="Calibri" w:hAnsi="Calibri" w:cs="Calibri"/>
        </w:rPr>
        <w:t>a</w:t>
      </w:r>
      <w:r w:rsidRPr="001F10E2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/em </w:t>
      </w:r>
      <w:r w:rsidRPr="001F10E2">
        <w:rPr>
          <w:rFonts w:ascii="Calibri" w:hAnsi="Calibri" w:cs="Calibri"/>
          <w:color w:val="000000"/>
        </w:rPr>
        <w:t xml:space="preserve"> w celu ubiegania się o udzielenie</w:t>
      </w:r>
      <w:r w:rsidR="00B04960">
        <w:rPr>
          <w:rFonts w:ascii="Calibri" w:hAnsi="Calibri" w:cs="Calibri"/>
          <w:color w:val="000000"/>
        </w:rPr>
        <w:t xml:space="preserve"> </w:t>
      </w:r>
      <w:r w:rsidRPr="001F10E2">
        <w:rPr>
          <w:rFonts w:ascii="Calibri" w:hAnsi="Calibri" w:cs="Calibri"/>
          <w:color w:val="000000"/>
        </w:rPr>
        <w:t>zamówienia publicznego w postępowaniu</w:t>
      </w:r>
      <w:r>
        <w:rPr>
          <w:rFonts w:ascii="Calibri" w:hAnsi="Calibri" w:cs="Calibri"/>
        </w:rPr>
        <w:t xml:space="preserve"> pn.</w:t>
      </w:r>
      <w:r w:rsidR="00B04960">
        <w:rPr>
          <w:rFonts w:ascii="Calibri" w:hAnsi="Calibri" w:cs="Calibri"/>
        </w:rPr>
        <w:t xml:space="preserve"> </w:t>
      </w:r>
      <w:r w:rsidR="00B04960">
        <w:rPr>
          <w:b/>
          <w:bCs/>
          <w:sz w:val="22"/>
          <w:szCs w:val="22"/>
        </w:rPr>
        <w:t>„</w:t>
      </w:r>
      <w:r w:rsidR="00E10B1B">
        <w:rPr>
          <w:sz w:val="22"/>
          <w:szCs w:val="22"/>
        </w:rPr>
        <w:t>Zakup lornetek i lunet do działań edukacyjnych Parku Narodowego "Ujście Warty".</w:t>
      </w:r>
      <w:r w:rsidR="00B04960">
        <w:rPr>
          <w:b/>
          <w:bCs/>
          <w:sz w:val="22"/>
          <w:szCs w:val="22"/>
        </w:rPr>
        <w:t xml:space="preserve">”** </w:t>
      </w:r>
    </w:p>
    <w:p w14:paraId="183ECBC5" w14:textId="523203B9" w:rsidR="00847275" w:rsidRPr="001F10E2" w:rsidRDefault="00847275" w:rsidP="00847275">
      <w:pPr>
        <w:pStyle w:val="NormalnyWeb"/>
        <w:spacing w:after="120" w:line="276" w:lineRule="auto"/>
        <w:ind w:left="419" w:right="425" w:hanging="357"/>
        <w:jc w:val="both"/>
        <w:rPr>
          <w:rFonts w:ascii="Calibri" w:hAnsi="Calibri" w:cs="Calibri"/>
        </w:rPr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8661" w14:textId="77777777" w:rsidR="00422228" w:rsidRDefault="00422228" w:rsidP="006C57B8">
      <w:pPr>
        <w:spacing w:after="0" w:line="240" w:lineRule="auto"/>
      </w:pPr>
      <w:r>
        <w:separator/>
      </w:r>
    </w:p>
  </w:endnote>
  <w:endnote w:type="continuationSeparator" w:id="0">
    <w:p w14:paraId="62E5FAE3" w14:textId="77777777" w:rsidR="00422228" w:rsidRDefault="0042222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6647B12" w:rsidR="00161601" w:rsidRDefault="00E77569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37D25FF2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86FA" w14:textId="77777777" w:rsidR="00422228" w:rsidRDefault="00422228" w:rsidP="006C57B8">
      <w:pPr>
        <w:spacing w:after="0" w:line="240" w:lineRule="auto"/>
      </w:pPr>
      <w:r>
        <w:separator/>
      </w:r>
    </w:p>
  </w:footnote>
  <w:footnote w:type="continuationSeparator" w:id="0">
    <w:p w14:paraId="79DA5EDB" w14:textId="77777777" w:rsidR="00422228" w:rsidRDefault="0042222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18CB7430" w:rsidR="008A0DB4" w:rsidRDefault="00911142" w:rsidP="00355CD7">
    <w:pPr>
      <w:pStyle w:val="Nagwek"/>
      <w:jc w:val="right"/>
    </w:pPr>
    <w:r>
      <w:t xml:space="preserve">Załącznik nr </w:t>
    </w:r>
    <w:r w:rsidR="002D2F14">
      <w:t>5</w:t>
    </w:r>
    <w:r w:rsidR="008A0DB4">
      <w:t xml:space="preserve"> </w:t>
    </w:r>
  </w:p>
  <w:p w14:paraId="652542AE" w14:textId="77777777" w:rsidR="008A0DB4" w:rsidRDefault="008A0DB4" w:rsidP="008A0DB4">
    <w:pPr>
      <w:pStyle w:val="Nagwek"/>
      <w:jc w:val="right"/>
    </w:pPr>
  </w:p>
  <w:p w14:paraId="59C6FC86" w14:textId="70510A60" w:rsidR="00C90158" w:rsidRDefault="007C3917" w:rsidP="00C90158">
    <w:pPr>
      <w:pStyle w:val="Nagwek"/>
      <w:jc w:val="right"/>
    </w:pPr>
    <w:r>
      <w:t xml:space="preserve">Nr sprawy: </w:t>
    </w:r>
    <w:r w:rsidR="008A0DB4">
      <w:t>D.</w:t>
    </w:r>
    <w:r w:rsidR="00E10B1B">
      <w:t>3500.3.2022</w:t>
    </w:r>
  </w:p>
  <w:p w14:paraId="7007F09F" w14:textId="77777777" w:rsidR="00E10B1B" w:rsidRPr="00680AFC" w:rsidRDefault="00E10B1B" w:rsidP="00E10B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437313">
    <w:abstractNumId w:val="6"/>
  </w:num>
  <w:num w:numId="2" w16cid:durableId="923801573">
    <w:abstractNumId w:val="0"/>
  </w:num>
  <w:num w:numId="3" w16cid:durableId="12339361">
    <w:abstractNumId w:val="7"/>
  </w:num>
  <w:num w:numId="4" w16cid:durableId="790317835">
    <w:abstractNumId w:val="16"/>
  </w:num>
  <w:num w:numId="5" w16cid:durableId="263608663">
    <w:abstractNumId w:val="15"/>
  </w:num>
  <w:num w:numId="6" w16cid:durableId="5520828">
    <w:abstractNumId w:val="1"/>
  </w:num>
  <w:num w:numId="7" w16cid:durableId="1856504548">
    <w:abstractNumId w:val="2"/>
  </w:num>
  <w:num w:numId="8" w16cid:durableId="2059472298">
    <w:abstractNumId w:val="9"/>
  </w:num>
  <w:num w:numId="9" w16cid:durableId="510997190">
    <w:abstractNumId w:val="4"/>
  </w:num>
  <w:num w:numId="10" w16cid:durableId="236863531">
    <w:abstractNumId w:val="11"/>
  </w:num>
  <w:num w:numId="11" w16cid:durableId="489248182">
    <w:abstractNumId w:val="18"/>
  </w:num>
  <w:num w:numId="12" w16cid:durableId="1257784206">
    <w:abstractNumId w:val="17"/>
  </w:num>
  <w:num w:numId="13" w16cid:durableId="942568171">
    <w:abstractNumId w:val="5"/>
  </w:num>
  <w:num w:numId="14" w16cid:durableId="196546820">
    <w:abstractNumId w:val="19"/>
  </w:num>
  <w:num w:numId="15" w16cid:durableId="1258831403">
    <w:abstractNumId w:val="8"/>
  </w:num>
  <w:num w:numId="16" w16cid:durableId="1860967906">
    <w:abstractNumId w:val="10"/>
  </w:num>
  <w:num w:numId="17" w16cid:durableId="1842695247">
    <w:abstractNumId w:val="3"/>
  </w:num>
  <w:num w:numId="18" w16cid:durableId="274749214">
    <w:abstractNumId w:val="20"/>
  </w:num>
  <w:num w:numId="19" w16cid:durableId="558519200">
    <w:abstractNumId w:val="14"/>
  </w:num>
  <w:num w:numId="20" w16cid:durableId="1856070030">
    <w:abstractNumId w:val="13"/>
  </w:num>
  <w:num w:numId="21" w16cid:durableId="566839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D2F14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5CD7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22228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4E402D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4348F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1087"/>
    <w:rsid w:val="0089273F"/>
    <w:rsid w:val="008A0DB4"/>
    <w:rsid w:val="008B66B3"/>
    <w:rsid w:val="008C6347"/>
    <w:rsid w:val="008E5C60"/>
    <w:rsid w:val="00901C95"/>
    <w:rsid w:val="00910918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60B93"/>
    <w:rsid w:val="00A723D2"/>
    <w:rsid w:val="00A756BB"/>
    <w:rsid w:val="00A851A1"/>
    <w:rsid w:val="00A90948"/>
    <w:rsid w:val="00AA2A2C"/>
    <w:rsid w:val="00AA2EEC"/>
    <w:rsid w:val="00AA5EB8"/>
    <w:rsid w:val="00AA5ED3"/>
    <w:rsid w:val="00AA5FC6"/>
    <w:rsid w:val="00AB0B7C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0158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0B1B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EF6F8D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1D6-F226-475E-9193-816459E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44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Dorota</cp:lastModifiedBy>
  <cp:revision>4</cp:revision>
  <cp:lastPrinted>2022-04-20T09:28:00Z</cp:lastPrinted>
  <dcterms:created xsi:type="dcterms:W3CDTF">2022-04-08T12:58:00Z</dcterms:created>
  <dcterms:modified xsi:type="dcterms:W3CDTF">2022-04-20T10:12:00Z</dcterms:modified>
</cp:coreProperties>
</file>